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BF56" w14:textId="77777777" w:rsidR="0052153D" w:rsidRPr="009915BE" w:rsidRDefault="0052153D" w:rsidP="0052153D">
      <w:pPr>
        <w:spacing w:before="52"/>
        <w:ind w:left="567" w:right="603"/>
        <w:contextualSpacing/>
        <w:jc w:val="center"/>
        <w:rPr>
          <w:b/>
          <w:bCs/>
          <w:sz w:val="24"/>
          <w:szCs w:val="24"/>
          <w:u w:val="single"/>
        </w:rPr>
      </w:pPr>
      <w:r w:rsidRPr="009915BE">
        <w:rPr>
          <w:b/>
          <w:bCs/>
          <w:sz w:val="24"/>
          <w:szCs w:val="24"/>
          <w:u w:val="single"/>
        </w:rPr>
        <w:t>ESTUDO TÉCNICO</w:t>
      </w:r>
    </w:p>
    <w:p w14:paraId="4988FF6A" w14:textId="77777777" w:rsidR="0052153D" w:rsidRPr="009915BE" w:rsidRDefault="0052153D" w:rsidP="0052153D">
      <w:pPr>
        <w:pStyle w:val="Corpodetexto"/>
        <w:ind w:left="567"/>
        <w:contextualSpacing/>
        <w:jc w:val="center"/>
      </w:pPr>
    </w:p>
    <w:p w14:paraId="27BB4FB0" w14:textId="77777777" w:rsidR="0052153D" w:rsidRPr="009915BE" w:rsidRDefault="0052153D" w:rsidP="0052153D">
      <w:pPr>
        <w:pStyle w:val="Corpodetexto"/>
        <w:ind w:left="567"/>
        <w:contextualSpacing/>
        <w:jc w:val="center"/>
      </w:pPr>
    </w:p>
    <w:p w14:paraId="57ECE608" w14:textId="77777777" w:rsidR="0052153D" w:rsidRPr="009915BE" w:rsidRDefault="0052153D" w:rsidP="0052153D">
      <w:pPr>
        <w:pStyle w:val="Corpodetexto"/>
        <w:ind w:left="567"/>
        <w:contextualSpacing/>
        <w:jc w:val="center"/>
      </w:pPr>
    </w:p>
    <w:p w14:paraId="3641AB9B" w14:textId="77777777" w:rsidR="0052153D" w:rsidRPr="009915BE" w:rsidRDefault="0052153D" w:rsidP="0052153D">
      <w:pPr>
        <w:pStyle w:val="Corpodetexto"/>
        <w:spacing w:before="10"/>
        <w:ind w:left="567"/>
        <w:contextualSpacing/>
        <w:jc w:val="center"/>
      </w:pPr>
    </w:p>
    <w:p w14:paraId="106125F7" w14:textId="77777777" w:rsidR="0052153D" w:rsidRPr="009915BE" w:rsidRDefault="0052153D" w:rsidP="0052153D">
      <w:pPr>
        <w:pStyle w:val="Ttulo"/>
        <w:ind w:left="567"/>
        <w:contextualSpacing/>
        <w:rPr>
          <w:rFonts w:ascii="Times New Roman" w:hAnsi="Times New Roman"/>
          <w:szCs w:val="24"/>
          <w:lang w:val="pt-BR"/>
        </w:rPr>
      </w:pPr>
      <w:r w:rsidRPr="009915BE">
        <w:rPr>
          <w:rFonts w:ascii="Times New Roman" w:hAnsi="Times New Roman"/>
          <w:szCs w:val="24"/>
        </w:rPr>
        <w:t>ESTUDO TÉCNICO PARA EFICIENTIZAÇÃO DE PRÉDIO PUBLICOS, ATRAVÉS DE SISTEMAS FOTOVOLTAICOS.</w:t>
      </w:r>
    </w:p>
    <w:p w14:paraId="79FA213C" w14:textId="77777777" w:rsidR="0052153D" w:rsidRPr="009915BE" w:rsidRDefault="0052153D" w:rsidP="0052153D">
      <w:pPr>
        <w:pStyle w:val="Corpodetexto"/>
        <w:ind w:left="567"/>
        <w:contextualSpacing/>
        <w:jc w:val="center"/>
        <w:rPr>
          <w:b/>
        </w:rPr>
      </w:pPr>
    </w:p>
    <w:p w14:paraId="0BD9F6F5" w14:textId="77777777" w:rsidR="0052153D" w:rsidRPr="009915BE" w:rsidRDefault="0052153D" w:rsidP="0052153D">
      <w:pPr>
        <w:pStyle w:val="Ttulo2"/>
        <w:spacing w:before="317"/>
        <w:ind w:left="567" w:right="603"/>
        <w:contextualSpacing/>
        <w:rPr>
          <w:rFonts w:ascii="Times New Roman" w:hAnsi="Times New Roman" w:cs="Times New Roman"/>
          <w:lang w:val="pt-BR"/>
        </w:rPr>
      </w:pPr>
    </w:p>
    <w:p w14:paraId="43E3C7BB" w14:textId="77777777" w:rsidR="0052153D" w:rsidRPr="009915BE" w:rsidRDefault="0052153D" w:rsidP="0052153D">
      <w:pPr>
        <w:pStyle w:val="Ttulo2"/>
        <w:spacing w:before="317"/>
        <w:ind w:left="567" w:right="603"/>
        <w:contextualSpacing/>
        <w:jc w:val="center"/>
        <w:rPr>
          <w:rFonts w:ascii="Times New Roman" w:hAnsi="Times New Roman" w:cs="Times New Roman"/>
          <w:lang w:val="pt-BR"/>
        </w:rPr>
      </w:pPr>
      <w:r w:rsidRPr="009915BE">
        <w:rPr>
          <w:rFonts w:ascii="Times New Roman" w:hAnsi="Times New Roman" w:cs="Times New Roman"/>
          <w:lang w:val="pt-BR"/>
        </w:rPr>
        <w:t xml:space="preserve">ANEXO </w:t>
      </w:r>
      <w:r w:rsidRPr="009915BE">
        <w:rPr>
          <w:rFonts w:ascii="Times New Roman" w:hAnsi="Times New Roman" w:cs="Times New Roman"/>
        </w:rPr>
        <w:t>- ESTUDO TÉCNICO PRELIMINAR</w:t>
      </w:r>
    </w:p>
    <w:p w14:paraId="147229A7" w14:textId="77777777" w:rsidR="0052153D" w:rsidRPr="009915BE" w:rsidRDefault="0052153D" w:rsidP="0052153D">
      <w:pPr>
        <w:pStyle w:val="Corpodetexto"/>
        <w:ind w:left="567"/>
        <w:contextualSpacing/>
      </w:pPr>
    </w:p>
    <w:p w14:paraId="7AB4A18A" w14:textId="77777777" w:rsidR="0052153D" w:rsidRPr="009915BE" w:rsidRDefault="0052153D" w:rsidP="0052153D">
      <w:pPr>
        <w:pStyle w:val="Corpodetexto"/>
        <w:ind w:left="567"/>
        <w:contextualSpacing/>
      </w:pPr>
    </w:p>
    <w:p w14:paraId="7EA61BF9" w14:textId="77777777" w:rsidR="0052153D" w:rsidRPr="009915BE" w:rsidRDefault="0052153D" w:rsidP="0052153D">
      <w:pPr>
        <w:pStyle w:val="Corpodetexto"/>
        <w:ind w:left="567"/>
        <w:contextualSpacing/>
      </w:pPr>
    </w:p>
    <w:p w14:paraId="458C0E93" w14:textId="77777777" w:rsidR="0052153D" w:rsidRPr="009915BE" w:rsidRDefault="0052153D" w:rsidP="0052153D">
      <w:pPr>
        <w:pStyle w:val="Corpodetexto"/>
        <w:ind w:left="567"/>
        <w:contextualSpacing/>
      </w:pPr>
    </w:p>
    <w:p w14:paraId="291805A1" w14:textId="77777777" w:rsidR="0052153D" w:rsidRPr="009915BE" w:rsidRDefault="0052153D" w:rsidP="0052153D">
      <w:pPr>
        <w:pStyle w:val="Corpodetexto"/>
        <w:numPr>
          <w:ilvl w:val="0"/>
          <w:numId w:val="32"/>
        </w:numPr>
        <w:ind w:left="567" w:firstLine="0"/>
        <w:contextualSpacing/>
      </w:pPr>
      <w:r w:rsidRPr="009915BE">
        <w:t>APRESENTAÇÃO DO PROJETO</w:t>
      </w:r>
    </w:p>
    <w:p w14:paraId="199CBE5E" w14:textId="77777777" w:rsidR="0052153D" w:rsidRPr="009915BE" w:rsidRDefault="0052153D" w:rsidP="0052153D">
      <w:pPr>
        <w:pStyle w:val="Corpodetexto"/>
        <w:numPr>
          <w:ilvl w:val="0"/>
          <w:numId w:val="32"/>
        </w:numPr>
        <w:ind w:left="567" w:firstLine="0"/>
        <w:contextualSpacing/>
      </w:pPr>
      <w:r w:rsidRPr="009915BE">
        <w:t>OBJETIVOS</w:t>
      </w:r>
    </w:p>
    <w:p w14:paraId="2D3FDD90" w14:textId="77777777" w:rsidR="0052153D" w:rsidRPr="009915BE" w:rsidRDefault="0052153D" w:rsidP="0052153D">
      <w:pPr>
        <w:pStyle w:val="Corpodetexto"/>
        <w:numPr>
          <w:ilvl w:val="0"/>
          <w:numId w:val="32"/>
        </w:numPr>
        <w:ind w:left="567" w:firstLine="0"/>
        <w:contextualSpacing/>
      </w:pPr>
      <w:r w:rsidRPr="009915BE">
        <w:t>AVALIAÇÃO HISTÓRICA DE CONSUMO</w:t>
      </w:r>
    </w:p>
    <w:p w14:paraId="0623A6BF" w14:textId="77777777" w:rsidR="0052153D" w:rsidRPr="009915BE" w:rsidRDefault="0052153D" w:rsidP="0052153D">
      <w:pPr>
        <w:pStyle w:val="Corpodetexto"/>
        <w:numPr>
          <w:ilvl w:val="0"/>
          <w:numId w:val="32"/>
        </w:numPr>
        <w:ind w:left="567" w:firstLine="0"/>
        <w:contextualSpacing/>
      </w:pPr>
      <w:r w:rsidRPr="009915BE">
        <w:t>RESUMO DE CONSUMO E FINANCEIRO</w:t>
      </w:r>
    </w:p>
    <w:p w14:paraId="20C0A12A" w14:textId="77777777" w:rsidR="0052153D" w:rsidRPr="009915BE" w:rsidRDefault="0052153D" w:rsidP="0052153D">
      <w:pPr>
        <w:pStyle w:val="Corpodetexto"/>
        <w:numPr>
          <w:ilvl w:val="0"/>
          <w:numId w:val="32"/>
        </w:numPr>
        <w:ind w:left="567" w:firstLine="0"/>
        <w:contextualSpacing/>
      </w:pPr>
      <w:r w:rsidRPr="009915BE">
        <w:t>ANALISE DAS INSTALAÇÕES E AÇÕES PREVISTAS</w:t>
      </w:r>
    </w:p>
    <w:p w14:paraId="18F38F71" w14:textId="77777777" w:rsidR="0052153D" w:rsidRPr="009915BE" w:rsidRDefault="0052153D" w:rsidP="0052153D">
      <w:pPr>
        <w:pStyle w:val="Corpodetexto"/>
        <w:numPr>
          <w:ilvl w:val="0"/>
          <w:numId w:val="32"/>
        </w:numPr>
        <w:ind w:left="567" w:firstLine="0"/>
        <w:contextualSpacing/>
      </w:pPr>
      <w:r w:rsidRPr="009915BE">
        <w:t>USO FINAL DE ILUMINAÇÃO</w:t>
      </w:r>
    </w:p>
    <w:p w14:paraId="52D2AAF5" w14:textId="77777777" w:rsidR="0052153D" w:rsidRPr="009915BE" w:rsidRDefault="0052153D" w:rsidP="0052153D">
      <w:pPr>
        <w:pStyle w:val="Corpodetexto"/>
        <w:numPr>
          <w:ilvl w:val="0"/>
          <w:numId w:val="32"/>
        </w:numPr>
        <w:ind w:left="567" w:firstLine="0"/>
        <w:contextualSpacing/>
      </w:pPr>
      <w:r w:rsidRPr="009915BE">
        <w:t>AVALIAÇÃO DE SISTMA DE ILUMINAÇÃO ATUAL</w:t>
      </w:r>
    </w:p>
    <w:p w14:paraId="76F548B9" w14:textId="77777777" w:rsidR="0052153D" w:rsidRPr="009915BE" w:rsidRDefault="0052153D" w:rsidP="0052153D">
      <w:pPr>
        <w:pStyle w:val="Corpodetexto"/>
        <w:numPr>
          <w:ilvl w:val="0"/>
          <w:numId w:val="32"/>
        </w:numPr>
        <w:ind w:left="567" w:firstLine="0"/>
        <w:contextualSpacing/>
      </w:pPr>
      <w:r w:rsidRPr="009915BE">
        <w:t>AÇÕES DE EFICIENTIZAÇÃO</w:t>
      </w:r>
    </w:p>
    <w:p w14:paraId="3AF3EB9A" w14:textId="77777777" w:rsidR="0052153D" w:rsidRPr="009915BE" w:rsidRDefault="0052153D" w:rsidP="0052153D">
      <w:pPr>
        <w:pStyle w:val="Corpodetexto"/>
        <w:numPr>
          <w:ilvl w:val="0"/>
          <w:numId w:val="32"/>
        </w:numPr>
        <w:ind w:left="567" w:firstLine="0"/>
        <w:contextualSpacing/>
      </w:pPr>
      <w:r w:rsidRPr="009915BE">
        <w:t>PREVISÕES DE INSTALAÇÕES PARA EFICIENTIZAÇÃO</w:t>
      </w:r>
    </w:p>
    <w:p w14:paraId="3AA2394E" w14:textId="77777777" w:rsidR="0052153D" w:rsidRPr="009915BE" w:rsidRDefault="0052153D" w:rsidP="0052153D">
      <w:pPr>
        <w:pStyle w:val="Corpodetexto"/>
        <w:numPr>
          <w:ilvl w:val="0"/>
          <w:numId w:val="32"/>
        </w:numPr>
        <w:ind w:left="567" w:firstLine="0"/>
        <w:contextualSpacing/>
      </w:pPr>
      <w:r w:rsidRPr="009915BE">
        <w:t>CONSUMO MÉDIO DO SISTEMA ATUAL</w:t>
      </w:r>
    </w:p>
    <w:p w14:paraId="7C7D2E50" w14:textId="77777777" w:rsidR="0052153D" w:rsidRPr="009915BE" w:rsidRDefault="0052153D" w:rsidP="0052153D">
      <w:pPr>
        <w:pStyle w:val="Corpodetexto"/>
        <w:numPr>
          <w:ilvl w:val="0"/>
          <w:numId w:val="32"/>
        </w:numPr>
        <w:ind w:left="567" w:firstLine="0"/>
        <w:contextualSpacing/>
      </w:pPr>
      <w:r w:rsidRPr="009915BE">
        <w:t>UNIDADES A SEREM INSTALADOS</w:t>
      </w:r>
    </w:p>
    <w:p w14:paraId="6966B01E" w14:textId="77777777" w:rsidR="0052153D" w:rsidRPr="009915BE" w:rsidRDefault="0052153D" w:rsidP="0052153D">
      <w:pPr>
        <w:pStyle w:val="Corpodetexto"/>
        <w:numPr>
          <w:ilvl w:val="0"/>
          <w:numId w:val="32"/>
        </w:numPr>
        <w:ind w:left="567" w:firstLine="0"/>
        <w:contextualSpacing/>
      </w:pPr>
      <w:r w:rsidRPr="009915BE">
        <w:t>OBSERVAÇÃO AS INSTALAÇÕES</w:t>
      </w:r>
    </w:p>
    <w:p w14:paraId="237F4EE2" w14:textId="77777777" w:rsidR="0052153D" w:rsidRPr="009915BE" w:rsidRDefault="0052153D" w:rsidP="0052153D">
      <w:pPr>
        <w:pStyle w:val="Corpodetexto"/>
        <w:numPr>
          <w:ilvl w:val="0"/>
          <w:numId w:val="32"/>
        </w:numPr>
        <w:ind w:left="567" w:firstLine="0"/>
        <w:contextualSpacing/>
      </w:pPr>
      <w:r w:rsidRPr="009915BE">
        <w:t>ACOMPANHAMENTO</w:t>
      </w:r>
    </w:p>
    <w:p w14:paraId="660201BA" w14:textId="77777777" w:rsidR="0052153D" w:rsidRPr="009915BE" w:rsidRDefault="0052153D" w:rsidP="0052153D">
      <w:pPr>
        <w:pStyle w:val="Corpodetexto"/>
        <w:numPr>
          <w:ilvl w:val="0"/>
          <w:numId w:val="32"/>
        </w:numPr>
        <w:ind w:left="567" w:firstLine="0"/>
        <w:contextualSpacing/>
      </w:pPr>
      <w:r w:rsidRPr="009915BE">
        <w:t>MATERIAIS A SEREM UTILIZADOS</w:t>
      </w:r>
    </w:p>
    <w:p w14:paraId="76091D4D" w14:textId="77777777" w:rsidR="0052153D" w:rsidRPr="009915BE" w:rsidRDefault="0052153D" w:rsidP="0052153D">
      <w:pPr>
        <w:pStyle w:val="Corpodetexto"/>
        <w:numPr>
          <w:ilvl w:val="0"/>
          <w:numId w:val="32"/>
        </w:numPr>
        <w:ind w:left="567" w:firstLine="0"/>
        <w:contextualSpacing/>
      </w:pPr>
      <w:r w:rsidRPr="009915BE">
        <w:t>ORÇAMENTOS DO PROJETO</w:t>
      </w:r>
    </w:p>
    <w:p w14:paraId="56B5FFEB" w14:textId="77777777" w:rsidR="0052153D" w:rsidRPr="009915BE" w:rsidRDefault="0052153D" w:rsidP="0052153D">
      <w:pPr>
        <w:pStyle w:val="Corpodetexto"/>
        <w:numPr>
          <w:ilvl w:val="0"/>
          <w:numId w:val="32"/>
        </w:numPr>
        <w:ind w:left="567" w:firstLine="0"/>
        <w:contextualSpacing/>
      </w:pPr>
      <w:r w:rsidRPr="009915BE">
        <w:t>MÉDIA DE PREÇOS ORÇADO</w:t>
      </w:r>
    </w:p>
    <w:p w14:paraId="1F27B869" w14:textId="77777777" w:rsidR="0052153D" w:rsidRPr="009915BE" w:rsidRDefault="0052153D" w:rsidP="0052153D">
      <w:pPr>
        <w:pStyle w:val="Corpodetexto"/>
        <w:numPr>
          <w:ilvl w:val="0"/>
          <w:numId w:val="32"/>
        </w:numPr>
        <w:ind w:left="567" w:firstLine="0"/>
        <w:contextualSpacing/>
      </w:pPr>
      <w:r w:rsidRPr="009915BE">
        <w:t>GERAÇÃO PREVISTA</w:t>
      </w:r>
    </w:p>
    <w:p w14:paraId="51DA460C" w14:textId="77777777" w:rsidR="0052153D" w:rsidRPr="009915BE" w:rsidRDefault="0052153D" w:rsidP="0052153D">
      <w:pPr>
        <w:pStyle w:val="Corpodetexto"/>
        <w:numPr>
          <w:ilvl w:val="0"/>
          <w:numId w:val="32"/>
        </w:numPr>
        <w:ind w:left="567" w:firstLine="0"/>
        <w:contextualSpacing/>
      </w:pPr>
      <w:r w:rsidRPr="009915BE">
        <w:t>IMPLANTAÇÃO E CONTRATAÇÃO</w:t>
      </w:r>
    </w:p>
    <w:p w14:paraId="3DBE1326" w14:textId="77777777" w:rsidR="0052153D" w:rsidRPr="009915BE" w:rsidRDefault="0052153D" w:rsidP="0052153D">
      <w:pPr>
        <w:pStyle w:val="Corpodetexto"/>
        <w:numPr>
          <w:ilvl w:val="0"/>
          <w:numId w:val="32"/>
        </w:numPr>
        <w:ind w:left="567" w:firstLine="0"/>
        <w:contextualSpacing/>
      </w:pPr>
      <w:r w:rsidRPr="009915BE">
        <w:t>JUSTIFICATIVA DA SOLUÇÃO</w:t>
      </w:r>
    </w:p>
    <w:p w14:paraId="3FF17C03" w14:textId="77777777" w:rsidR="0052153D" w:rsidRPr="009915BE" w:rsidRDefault="0052153D" w:rsidP="0052153D">
      <w:pPr>
        <w:pStyle w:val="Corpodetexto"/>
        <w:numPr>
          <w:ilvl w:val="0"/>
          <w:numId w:val="32"/>
        </w:numPr>
        <w:ind w:left="567" w:firstLine="0"/>
        <w:contextualSpacing/>
      </w:pPr>
      <w:r w:rsidRPr="009915BE">
        <w:t>NECESSIDADE</w:t>
      </w:r>
    </w:p>
    <w:p w14:paraId="2E2F4573" w14:textId="77777777" w:rsidR="0052153D" w:rsidRPr="009915BE" w:rsidRDefault="0052153D" w:rsidP="0052153D">
      <w:pPr>
        <w:pStyle w:val="Corpodetexto"/>
        <w:numPr>
          <w:ilvl w:val="0"/>
          <w:numId w:val="32"/>
        </w:numPr>
        <w:ind w:left="567" w:firstLine="0"/>
        <w:contextualSpacing/>
      </w:pPr>
      <w:r w:rsidRPr="009915BE">
        <w:t>JUSTIFICATIVA DA CONTRATAÇÃO</w:t>
      </w:r>
    </w:p>
    <w:p w14:paraId="668815C1" w14:textId="77777777" w:rsidR="0052153D" w:rsidRPr="009915BE" w:rsidRDefault="0052153D" w:rsidP="0052153D">
      <w:pPr>
        <w:pStyle w:val="Corpodetexto"/>
        <w:numPr>
          <w:ilvl w:val="0"/>
          <w:numId w:val="32"/>
        </w:numPr>
        <w:ind w:left="567" w:firstLine="0"/>
        <w:contextualSpacing/>
      </w:pPr>
      <w:r w:rsidRPr="009915BE">
        <w:t>FORMA DE PAGAMENTO</w:t>
      </w:r>
    </w:p>
    <w:p w14:paraId="0DB78A2C" w14:textId="77777777" w:rsidR="0052153D" w:rsidRPr="009915BE" w:rsidRDefault="0052153D" w:rsidP="0052153D">
      <w:pPr>
        <w:pStyle w:val="Corpodetexto"/>
        <w:numPr>
          <w:ilvl w:val="0"/>
          <w:numId w:val="32"/>
        </w:numPr>
        <w:ind w:left="567" w:firstLine="0"/>
        <w:contextualSpacing/>
      </w:pPr>
      <w:r w:rsidRPr="009915BE">
        <w:t>ANÁLISE DE VIABILIDADE</w:t>
      </w:r>
    </w:p>
    <w:p w14:paraId="553C7387" w14:textId="77777777" w:rsidR="0052153D" w:rsidRPr="009915BE" w:rsidRDefault="0052153D" w:rsidP="0052153D">
      <w:pPr>
        <w:pStyle w:val="Corpodetexto"/>
        <w:numPr>
          <w:ilvl w:val="0"/>
          <w:numId w:val="32"/>
        </w:numPr>
        <w:ind w:left="567" w:firstLine="0"/>
        <w:contextualSpacing/>
      </w:pPr>
      <w:r w:rsidRPr="009915BE">
        <w:t>TERMO DE REFERÊNCIA</w:t>
      </w:r>
    </w:p>
    <w:p w14:paraId="0B28EF11" w14:textId="77777777" w:rsidR="0052153D" w:rsidRPr="009915BE" w:rsidRDefault="0052153D" w:rsidP="0052153D">
      <w:pPr>
        <w:pStyle w:val="Corpodetexto"/>
        <w:numPr>
          <w:ilvl w:val="0"/>
          <w:numId w:val="32"/>
        </w:numPr>
        <w:ind w:left="567" w:firstLine="0"/>
        <w:contextualSpacing/>
      </w:pPr>
      <w:r w:rsidRPr="009915BE">
        <w:t>APRESENTAÇÃO DE DOCUMENTOS TÉCNICOS</w:t>
      </w:r>
    </w:p>
    <w:p w14:paraId="3C681DAB" w14:textId="77777777" w:rsidR="0052153D" w:rsidRPr="009915BE" w:rsidRDefault="0052153D" w:rsidP="0052153D">
      <w:pPr>
        <w:pStyle w:val="Corpodetexto"/>
        <w:numPr>
          <w:ilvl w:val="0"/>
          <w:numId w:val="32"/>
        </w:numPr>
        <w:ind w:left="567" w:firstLine="0"/>
        <w:contextualSpacing/>
      </w:pPr>
      <w:r w:rsidRPr="009915BE">
        <w:t>ESTIMATIVA DE CONTRATAÇÃO</w:t>
      </w:r>
    </w:p>
    <w:p w14:paraId="0146EF55" w14:textId="77777777" w:rsidR="0052153D" w:rsidRPr="009915BE" w:rsidRDefault="0052153D" w:rsidP="0052153D">
      <w:pPr>
        <w:pStyle w:val="Corpodetexto"/>
        <w:ind w:left="567"/>
        <w:contextualSpacing/>
      </w:pPr>
    </w:p>
    <w:p w14:paraId="19584AED" w14:textId="77777777" w:rsidR="0052153D" w:rsidRPr="009915BE" w:rsidRDefault="0052153D" w:rsidP="0052153D">
      <w:pPr>
        <w:ind w:left="567"/>
        <w:contextualSpacing/>
        <w:rPr>
          <w:sz w:val="24"/>
          <w:szCs w:val="24"/>
        </w:rPr>
      </w:pPr>
      <w:r w:rsidRPr="009915BE">
        <w:rPr>
          <w:sz w:val="24"/>
          <w:szCs w:val="24"/>
        </w:rPr>
        <w:br w:type="page"/>
      </w:r>
    </w:p>
    <w:p w14:paraId="6B3F1EAB" w14:textId="77777777" w:rsidR="0052153D" w:rsidRPr="009915BE" w:rsidRDefault="0052153D" w:rsidP="0052153D">
      <w:pPr>
        <w:pStyle w:val="Corpodetexto"/>
        <w:ind w:left="567"/>
        <w:contextualSpacing/>
      </w:pPr>
    </w:p>
    <w:p w14:paraId="6F8870C7" w14:textId="77777777" w:rsidR="0052153D" w:rsidRPr="009915BE" w:rsidRDefault="0052153D" w:rsidP="0052153D">
      <w:pPr>
        <w:pStyle w:val="Ttulo4"/>
        <w:numPr>
          <w:ilvl w:val="0"/>
          <w:numId w:val="31"/>
        </w:numPr>
        <w:spacing w:before="59"/>
        <w:ind w:left="567" w:firstLine="0"/>
        <w:contextualSpacing/>
        <w:jc w:val="both"/>
        <w:rPr>
          <w:rFonts w:ascii="Times New Roman" w:hAnsi="Times New Roman" w:cs="Times New Roman"/>
          <w:color w:val="auto"/>
          <w:sz w:val="24"/>
          <w:szCs w:val="24"/>
        </w:rPr>
      </w:pPr>
      <w:bookmarkStart w:id="0" w:name="_Hlk136931904"/>
      <w:r w:rsidRPr="009915BE">
        <w:rPr>
          <w:rFonts w:ascii="Times New Roman" w:hAnsi="Times New Roman" w:cs="Times New Roman"/>
          <w:color w:val="auto"/>
          <w:sz w:val="24"/>
          <w:szCs w:val="24"/>
        </w:rPr>
        <w:t>Apresentação do Projeto</w:t>
      </w:r>
    </w:p>
    <w:p w14:paraId="605B850B" w14:textId="77777777" w:rsidR="0052153D" w:rsidRPr="009915BE" w:rsidRDefault="0052153D" w:rsidP="0052153D">
      <w:pPr>
        <w:ind w:left="567"/>
        <w:rPr>
          <w:sz w:val="24"/>
          <w:szCs w:val="24"/>
          <w:lang w:val="pt-BR" w:eastAsia="ar-SA"/>
        </w:rPr>
      </w:pPr>
    </w:p>
    <w:p w14:paraId="320BCF7D" w14:textId="77777777" w:rsidR="0052153D" w:rsidRPr="009915BE" w:rsidRDefault="0052153D" w:rsidP="0052153D">
      <w:pPr>
        <w:pStyle w:val="Corpodetexto"/>
        <w:ind w:left="567" w:right="118"/>
        <w:contextualSpacing/>
      </w:pPr>
      <w:r w:rsidRPr="009915BE">
        <w:rPr>
          <w:w w:val="95"/>
        </w:rPr>
        <w:t>A presente proposta de projeto de Eficiência Energética de unidades</w:t>
      </w:r>
      <w:r w:rsidRPr="009915BE">
        <w:t xml:space="preserve"> </w:t>
      </w:r>
      <w:r w:rsidRPr="009915BE">
        <w:rPr>
          <w:w w:val="95"/>
        </w:rPr>
        <w:t>consumidora, f</w:t>
      </w:r>
      <w:r w:rsidRPr="009915BE">
        <w:t>oi elaborada para demonstrar resultados com redução de consumo de energia elétrica através de energia limpa, ou seja, sistema de energia solar e eficientização de lâmpadas e refletores.</w:t>
      </w:r>
    </w:p>
    <w:p w14:paraId="0A23B5BF" w14:textId="77777777" w:rsidR="0052153D" w:rsidRPr="009915BE" w:rsidRDefault="0052153D" w:rsidP="0052153D">
      <w:pPr>
        <w:pStyle w:val="Corpodetexto"/>
        <w:spacing w:before="1"/>
        <w:ind w:left="567"/>
        <w:contextualSpacing/>
      </w:pPr>
    </w:p>
    <w:p w14:paraId="170010DE" w14:textId="77777777" w:rsidR="0052153D" w:rsidRPr="009915BE" w:rsidRDefault="0052153D" w:rsidP="0052153D">
      <w:pPr>
        <w:pStyle w:val="Corpodetexto"/>
        <w:spacing w:before="1"/>
        <w:ind w:left="567"/>
        <w:contextualSpacing/>
      </w:pPr>
      <w:r w:rsidRPr="009915BE">
        <w:t>Com o objetivo de utilizar a energia elétrica de forma mais eficiente e racional nas suas unidades consumidoras,  propõe-se a realização de ações de eficiência energética para o uso final de iluminação em unidades pré-selecionadas distribuídas em todas as regiões do estado. Além de ações de eficiência energética, o projeto prevê a implantação de sistemas de geração local de  energia renovável em unidades consumidoras conforme este projeto, alem da troca de  lâmpadas e refletores, onde,  se fizerem necessárias para redução de custos com energia elétrica, demonstrando um caminho direcionado a sustentabilidade.</w:t>
      </w:r>
    </w:p>
    <w:p w14:paraId="7893DC20" w14:textId="77777777" w:rsidR="0052153D" w:rsidRPr="009915BE" w:rsidRDefault="0052153D" w:rsidP="0052153D">
      <w:pPr>
        <w:pStyle w:val="Corpodetexto"/>
        <w:ind w:left="567" w:right="118"/>
        <w:contextualSpacing/>
      </w:pPr>
    </w:p>
    <w:p w14:paraId="5B70C2C4" w14:textId="77777777" w:rsidR="0052153D" w:rsidRPr="009915BE" w:rsidRDefault="0052153D" w:rsidP="0052153D">
      <w:pPr>
        <w:pStyle w:val="Corpodetexto"/>
        <w:ind w:left="567" w:right="118"/>
        <w:contextualSpacing/>
      </w:pPr>
      <w:r w:rsidRPr="009915BE">
        <w:t xml:space="preserve">Este levantamento técnico, tem o objetivo de reduzir o de energia elétrica dos prédios públicos   e </w:t>
      </w:r>
      <w:r w:rsidRPr="009915BE">
        <w:rPr>
          <w:u w:val="single"/>
        </w:rPr>
        <w:t>eficientização</w:t>
      </w:r>
      <w:r w:rsidRPr="009915BE">
        <w:t xml:space="preserve"> através de lâmpadas e refletores mais </w:t>
      </w:r>
      <w:r w:rsidRPr="009915BE">
        <w:rPr>
          <w:u w:val="single"/>
        </w:rPr>
        <w:t>eficazes</w:t>
      </w:r>
      <w:r w:rsidRPr="009915BE">
        <w:t>, utilizando sistema de energia solar</w:t>
      </w:r>
      <w:r w:rsidRPr="009915BE">
        <w:rPr>
          <w:i/>
        </w:rPr>
        <w:t>.</w:t>
      </w:r>
      <w:r w:rsidRPr="009915BE">
        <w:t xml:space="preserve"> </w:t>
      </w:r>
    </w:p>
    <w:p w14:paraId="0FECBEE2" w14:textId="77777777" w:rsidR="0052153D" w:rsidRPr="009915BE" w:rsidRDefault="0052153D" w:rsidP="0052153D">
      <w:pPr>
        <w:pStyle w:val="Ttulo4"/>
        <w:ind w:left="567"/>
        <w:contextualSpacing/>
        <w:jc w:val="both"/>
        <w:rPr>
          <w:rFonts w:ascii="Times New Roman" w:hAnsi="Times New Roman" w:cs="Times New Roman"/>
          <w:b/>
          <w:bCs/>
          <w:i w:val="0"/>
          <w:iCs w:val="0"/>
          <w:color w:val="auto"/>
          <w:sz w:val="24"/>
          <w:szCs w:val="24"/>
        </w:rPr>
      </w:pPr>
    </w:p>
    <w:p w14:paraId="0863AA3D"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auto"/>
          <w:sz w:val="24"/>
          <w:szCs w:val="24"/>
        </w:rPr>
      </w:pPr>
      <w:r w:rsidRPr="009915BE">
        <w:rPr>
          <w:rFonts w:ascii="Times New Roman" w:hAnsi="Times New Roman" w:cs="Times New Roman"/>
          <w:color w:val="auto"/>
          <w:sz w:val="24"/>
          <w:szCs w:val="24"/>
        </w:rPr>
        <w:t>Objetivos</w:t>
      </w:r>
    </w:p>
    <w:p w14:paraId="72869A3C" w14:textId="77777777" w:rsidR="0052153D" w:rsidRPr="009915BE" w:rsidRDefault="0052153D" w:rsidP="0052153D">
      <w:pPr>
        <w:pStyle w:val="Corpodetexto"/>
        <w:spacing w:before="1"/>
        <w:ind w:left="567"/>
        <w:contextualSpacing/>
        <w:rPr>
          <w:b/>
        </w:rPr>
      </w:pPr>
    </w:p>
    <w:p w14:paraId="30D7D2DA" w14:textId="77777777" w:rsidR="0052153D" w:rsidRPr="009915BE" w:rsidRDefault="0052153D" w:rsidP="0052153D">
      <w:pPr>
        <w:pStyle w:val="Corpodetexto"/>
        <w:ind w:left="567" w:right="117"/>
        <w:contextualSpacing/>
      </w:pPr>
      <w:r w:rsidRPr="009915BE">
        <w:t xml:space="preserve">Utilizar a energia elétrica de forma mais eficiente e racional nas unidades consumidoras </w:t>
      </w:r>
    </w:p>
    <w:p w14:paraId="62C0D421" w14:textId="77777777" w:rsidR="0052153D" w:rsidRPr="009915BE" w:rsidRDefault="0052153D" w:rsidP="0052153D">
      <w:pPr>
        <w:pStyle w:val="Corpodetexto"/>
        <w:ind w:left="567" w:right="117"/>
        <w:contextualSpacing/>
      </w:pPr>
      <w:r w:rsidRPr="009915BE">
        <w:t xml:space="preserve">através da melhoria das instalações no uso final de energia elétrica. </w:t>
      </w:r>
    </w:p>
    <w:p w14:paraId="1A96D526" w14:textId="77777777" w:rsidR="0052153D" w:rsidRPr="009915BE" w:rsidRDefault="0052153D" w:rsidP="0052153D">
      <w:pPr>
        <w:pStyle w:val="Corpodetexto"/>
        <w:ind w:left="567" w:right="117"/>
        <w:contextualSpacing/>
      </w:pPr>
    </w:p>
    <w:p w14:paraId="277BE082" w14:textId="77777777" w:rsidR="0052153D" w:rsidRPr="009915BE" w:rsidRDefault="0052153D" w:rsidP="0052153D">
      <w:pPr>
        <w:pStyle w:val="Corpodetexto"/>
        <w:ind w:left="567" w:right="117"/>
        <w:contextualSpacing/>
      </w:pPr>
      <w:r w:rsidRPr="009915BE">
        <w:t xml:space="preserve">Utilizar o potencial das coberturas dos edifícios para gerar energia elétrica por fonte incentivada e renovável. </w:t>
      </w:r>
    </w:p>
    <w:p w14:paraId="56609C90" w14:textId="77777777" w:rsidR="0052153D" w:rsidRPr="009915BE" w:rsidRDefault="0052153D" w:rsidP="0052153D">
      <w:pPr>
        <w:pStyle w:val="Corpodetexto"/>
        <w:ind w:left="567" w:right="117"/>
        <w:contextualSpacing/>
      </w:pPr>
    </w:p>
    <w:p w14:paraId="53632923" w14:textId="77777777" w:rsidR="0052153D" w:rsidRPr="009915BE" w:rsidRDefault="0052153D" w:rsidP="0052153D">
      <w:pPr>
        <w:pStyle w:val="Corpodetexto"/>
        <w:ind w:left="567" w:right="117"/>
        <w:contextualSpacing/>
      </w:pPr>
      <w:r w:rsidRPr="009915BE">
        <w:t>Demonstrar a viabilidade econômica do projeto com a redução do consumo e demanda na ponta.</w:t>
      </w:r>
    </w:p>
    <w:p w14:paraId="1E2E01FA" w14:textId="77777777" w:rsidR="0052153D" w:rsidRPr="009915BE" w:rsidRDefault="0052153D" w:rsidP="0052153D">
      <w:pPr>
        <w:pStyle w:val="Ttulo2"/>
        <w:ind w:left="567" w:right="120"/>
        <w:contextualSpacing/>
        <w:rPr>
          <w:rFonts w:ascii="Times New Roman" w:hAnsi="Times New Roman" w:cs="Times New Roman"/>
        </w:rPr>
      </w:pPr>
    </w:p>
    <w:p w14:paraId="660E9AA0" w14:textId="77777777" w:rsidR="0052153D" w:rsidRPr="009915BE" w:rsidRDefault="0052153D" w:rsidP="0052153D">
      <w:pPr>
        <w:pStyle w:val="Ttulo2"/>
        <w:ind w:left="567" w:right="120"/>
        <w:contextualSpacing/>
        <w:rPr>
          <w:rFonts w:ascii="Times New Roman" w:hAnsi="Times New Roman" w:cs="Times New Roman"/>
        </w:rPr>
      </w:pPr>
      <w:r w:rsidRPr="009915BE">
        <w:rPr>
          <w:rFonts w:ascii="Times New Roman" w:hAnsi="Times New Roman" w:cs="Times New Roman"/>
        </w:rPr>
        <w:tab/>
        <w:t>O objetivo visa suprir no mínimo 90% da energia consumida através do novo sistema implantando, com durabilidade de</w:t>
      </w:r>
      <w:r w:rsidRPr="009915BE">
        <w:rPr>
          <w:rFonts w:ascii="Times New Roman" w:hAnsi="Times New Roman" w:cs="Times New Roman"/>
          <w:lang w:val="pt-BR"/>
        </w:rPr>
        <w:t>,</w:t>
      </w:r>
      <w:r w:rsidRPr="009915BE">
        <w:rPr>
          <w:rFonts w:ascii="Times New Roman" w:hAnsi="Times New Roman" w:cs="Times New Roman"/>
        </w:rPr>
        <w:t xml:space="preserve"> no mínimo</w:t>
      </w:r>
      <w:r w:rsidRPr="009915BE">
        <w:rPr>
          <w:rFonts w:ascii="Times New Roman" w:hAnsi="Times New Roman" w:cs="Times New Roman"/>
          <w:lang w:val="pt-BR"/>
        </w:rPr>
        <w:t>,</w:t>
      </w:r>
      <w:r w:rsidRPr="009915BE">
        <w:rPr>
          <w:rFonts w:ascii="Times New Roman" w:hAnsi="Times New Roman" w:cs="Times New Roman"/>
        </w:rPr>
        <w:t xml:space="preserve"> 3</w:t>
      </w:r>
      <w:r w:rsidRPr="009915BE">
        <w:rPr>
          <w:rFonts w:ascii="Times New Roman" w:hAnsi="Times New Roman" w:cs="Times New Roman"/>
          <w:lang w:val="pt-BR"/>
        </w:rPr>
        <w:t>5</w:t>
      </w:r>
      <w:r w:rsidRPr="009915BE">
        <w:rPr>
          <w:rFonts w:ascii="Times New Roman" w:hAnsi="Times New Roman" w:cs="Times New Roman"/>
        </w:rPr>
        <w:t xml:space="preserve"> anos dos módulos fotovoltaicos instalados.</w:t>
      </w:r>
    </w:p>
    <w:p w14:paraId="594EDEEA" w14:textId="77777777" w:rsidR="0052153D" w:rsidRPr="009915BE" w:rsidRDefault="0052153D" w:rsidP="0052153D">
      <w:pPr>
        <w:pStyle w:val="Corpodetexto"/>
        <w:ind w:left="567" w:right="117"/>
        <w:contextualSpacing/>
        <w:rPr>
          <w:lang w:val="x-none"/>
        </w:rPr>
      </w:pPr>
    </w:p>
    <w:p w14:paraId="41CA9B56" w14:textId="77777777" w:rsidR="0052153D" w:rsidRPr="009915BE" w:rsidRDefault="0052153D" w:rsidP="0052153D">
      <w:pPr>
        <w:pStyle w:val="Ttulo4"/>
        <w:ind w:left="567"/>
        <w:contextualSpacing/>
        <w:jc w:val="both"/>
        <w:rPr>
          <w:rFonts w:ascii="Times New Roman" w:hAnsi="Times New Roman" w:cs="Times New Roman"/>
          <w:b/>
          <w:bCs/>
          <w:color w:val="auto"/>
          <w:sz w:val="24"/>
          <w:szCs w:val="24"/>
        </w:rPr>
      </w:pPr>
      <w:r w:rsidRPr="009915BE">
        <w:rPr>
          <w:rFonts w:ascii="Times New Roman" w:hAnsi="Times New Roman" w:cs="Times New Roman"/>
          <w:color w:val="auto"/>
          <w:sz w:val="24"/>
          <w:szCs w:val="24"/>
        </w:rPr>
        <w:t>OBJETO: CONTRATAÇÃO DE EMPRESA ESPECIALIZADA NO FORNECIMENTO E INSTALAÇÃO DE SISTEMA DE MICROGERAÇÃO DISTRIBUÍDA VIA GERAÇÃO FOTOVOLTAICA, JUNTAMENTE COM EFICIENTIZAÇÃO DE LÂMPADAS E REFLETORES.</w:t>
      </w:r>
    </w:p>
    <w:p w14:paraId="14B61467" w14:textId="77777777" w:rsidR="0052153D" w:rsidRPr="009915BE" w:rsidRDefault="0052153D" w:rsidP="0052153D">
      <w:pPr>
        <w:ind w:left="567"/>
        <w:contextualSpacing/>
        <w:rPr>
          <w:b/>
          <w:bCs/>
          <w:sz w:val="24"/>
          <w:szCs w:val="24"/>
          <w:lang w:val="pt-BR" w:eastAsia="ar-SA"/>
        </w:rPr>
      </w:pPr>
    </w:p>
    <w:p w14:paraId="283964F3"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auto"/>
          <w:sz w:val="24"/>
          <w:szCs w:val="24"/>
        </w:rPr>
      </w:pPr>
      <w:r w:rsidRPr="009915BE">
        <w:rPr>
          <w:rFonts w:ascii="Times New Roman" w:hAnsi="Times New Roman" w:cs="Times New Roman"/>
          <w:color w:val="auto"/>
          <w:sz w:val="24"/>
          <w:szCs w:val="24"/>
        </w:rPr>
        <w:t>Avaliação do Histórico de Consumo</w:t>
      </w:r>
    </w:p>
    <w:p w14:paraId="3CE2743A" w14:textId="77777777" w:rsidR="0052153D" w:rsidRPr="009915BE" w:rsidRDefault="0052153D" w:rsidP="0052153D">
      <w:pPr>
        <w:pStyle w:val="Corpodetexto"/>
        <w:ind w:left="567" w:right="114"/>
        <w:contextualSpacing/>
        <w:rPr>
          <w:b/>
        </w:rPr>
      </w:pPr>
    </w:p>
    <w:bookmarkEnd w:id="0"/>
    <w:p w14:paraId="5691A684" w14:textId="77777777" w:rsidR="0052153D" w:rsidRPr="009915BE" w:rsidRDefault="0052153D" w:rsidP="0052153D">
      <w:pPr>
        <w:ind w:left="567"/>
        <w:contextualSpacing/>
        <w:jc w:val="both"/>
        <w:rPr>
          <w:sz w:val="24"/>
          <w:szCs w:val="24"/>
        </w:rPr>
      </w:pPr>
      <w:r w:rsidRPr="009915BE">
        <w:rPr>
          <w:sz w:val="24"/>
          <w:szCs w:val="24"/>
        </w:rPr>
        <w:t>Para análise técnica do consumo, primeiro coletamos informações de possiveis sistemas solares a serem executados e coletamos informações de quantitativo minimo, de valores e potências, conforme seguem:</w:t>
      </w:r>
    </w:p>
    <w:p w14:paraId="2CAE00CD" w14:textId="77777777" w:rsidR="0052153D" w:rsidRPr="009915BE" w:rsidRDefault="0052153D" w:rsidP="0052153D">
      <w:pPr>
        <w:ind w:left="567"/>
        <w:contextualSpacing/>
        <w:jc w:val="both"/>
        <w:rPr>
          <w:sz w:val="24"/>
          <w:szCs w:val="24"/>
        </w:rPr>
      </w:pPr>
    </w:p>
    <w:tbl>
      <w:tblPr>
        <w:tblW w:w="5000" w:type="pct"/>
        <w:tblCellMar>
          <w:left w:w="70" w:type="dxa"/>
          <w:right w:w="70" w:type="dxa"/>
        </w:tblCellMar>
        <w:tblLook w:val="04A0" w:firstRow="1" w:lastRow="0" w:firstColumn="1" w:lastColumn="0" w:noHBand="0" w:noVBand="1"/>
      </w:tblPr>
      <w:tblGrid>
        <w:gridCol w:w="667"/>
        <w:gridCol w:w="2776"/>
        <w:gridCol w:w="1372"/>
        <w:gridCol w:w="1325"/>
        <w:gridCol w:w="2104"/>
        <w:gridCol w:w="1962"/>
      </w:tblGrid>
      <w:tr w:rsidR="0052153D" w:rsidRPr="00184599" w14:paraId="7C539770" w14:textId="77777777" w:rsidTr="00C91AF6">
        <w:trPr>
          <w:trHeight w:val="288"/>
        </w:trPr>
        <w:tc>
          <w:tcPr>
            <w:tcW w:w="5000" w:type="pct"/>
            <w:gridSpan w:val="6"/>
            <w:tcBorders>
              <w:top w:val="single" w:sz="4" w:space="0" w:color="auto"/>
              <w:left w:val="single" w:sz="4" w:space="0" w:color="auto"/>
              <w:bottom w:val="single" w:sz="4" w:space="0" w:color="auto"/>
              <w:right w:val="nil"/>
            </w:tcBorders>
            <w:shd w:val="clear" w:color="000000" w:fill="D9D9D9"/>
            <w:noWrap/>
            <w:vAlign w:val="bottom"/>
            <w:hideMark/>
          </w:tcPr>
          <w:p w14:paraId="2A619310"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SIMULAÇÃO DE ENERGIA PARA CADA SISTEMA UNIDADE CONSUMIDORA</w:t>
            </w:r>
          </w:p>
        </w:tc>
      </w:tr>
      <w:tr w:rsidR="0052153D" w:rsidRPr="00184599" w14:paraId="32B2859F" w14:textId="77777777" w:rsidTr="00C91AF6">
        <w:trPr>
          <w:trHeight w:val="2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DE5A098"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Item</w:t>
            </w:r>
          </w:p>
        </w:tc>
        <w:tc>
          <w:tcPr>
            <w:tcW w:w="1360" w:type="pct"/>
            <w:tcBorders>
              <w:top w:val="nil"/>
              <w:left w:val="nil"/>
              <w:bottom w:val="single" w:sz="4" w:space="0" w:color="auto"/>
              <w:right w:val="single" w:sz="4" w:space="0" w:color="auto"/>
            </w:tcBorders>
            <w:shd w:val="clear" w:color="auto" w:fill="auto"/>
            <w:noWrap/>
            <w:vAlign w:val="bottom"/>
            <w:hideMark/>
          </w:tcPr>
          <w:p w14:paraId="5D4EB944"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Potência do sistema</w:t>
            </w:r>
          </w:p>
        </w:tc>
        <w:tc>
          <w:tcPr>
            <w:tcW w:w="672" w:type="pct"/>
            <w:tcBorders>
              <w:top w:val="nil"/>
              <w:left w:val="nil"/>
              <w:bottom w:val="single" w:sz="4" w:space="0" w:color="auto"/>
              <w:right w:val="single" w:sz="4" w:space="0" w:color="auto"/>
            </w:tcBorders>
            <w:shd w:val="clear" w:color="auto" w:fill="auto"/>
            <w:noWrap/>
            <w:vAlign w:val="bottom"/>
            <w:hideMark/>
          </w:tcPr>
          <w:p w14:paraId="30263B92"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KWh/MÊS</w:t>
            </w:r>
          </w:p>
        </w:tc>
        <w:tc>
          <w:tcPr>
            <w:tcW w:w="649" w:type="pct"/>
            <w:tcBorders>
              <w:top w:val="nil"/>
              <w:left w:val="nil"/>
              <w:bottom w:val="single" w:sz="4" w:space="0" w:color="auto"/>
              <w:right w:val="single" w:sz="4" w:space="0" w:color="auto"/>
            </w:tcBorders>
            <w:shd w:val="clear" w:color="auto" w:fill="auto"/>
            <w:noWrap/>
            <w:vAlign w:val="bottom"/>
            <w:hideMark/>
          </w:tcPr>
          <w:p w14:paraId="45C83006"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Unidades</w:t>
            </w:r>
          </w:p>
        </w:tc>
        <w:tc>
          <w:tcPr>
            <w:tcW w:w="1031" w:type="pct"/>
            <w:tcBorders>
              <w:top w:val="nil"/>
              <w:left w:val="nil"/>
              <w:bottom w:val="single" w:sz="4" w:space="0" w:color="auto"/>
              <w:right w:val="single" w:sz="4" w:space="0" w:color="auto"/>
            </w:tcBorders>
            <w:shd w:val="clear" w:color="auto" w:fill="auto"/>
            <w:noWrap/>
            <w:vAlign w:val="bottom"/>
            <w:hideMark/>
          </w:tcPr>
          <w:p w14:paraId="2BE723CF"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Total KWh/MÊS</w:t>
            </w:r>
          </w:p>
        </w:tc>
        <w:tc>
          <w:tcPr>
            <w:tcW w:w="960" w:type="pct"/>
            <w:tcBorders>
              <w:top w:val="nil"/>
              <w:left w:val="nil"/>
              <w:bottom w:val="single" w:sz="4" w:space="0" w:color="auto"/>
              <w:right w:val="single" w:sz="4" w:space="0" w:color="auto"/>
            </w:tcBorders>
            <w:shd w:val="clear" w:color="auto" w:fill="auto"/>
            <w:noWrap/>
            <w:vAlign w:val="bottom"/>
            <w:hideMark/>
          </w:tcPr>
          <w:p w14:paraId="5D557691" w14:textId="77777777" w:rsidR="0052153D" w:rsidRPr="00184599" w:rsidRDefault="0052153D" w:rsidP="00C91AF6">
            <w:pPr>
              <w:widowControl/>
              <w:autoSpaceDE/>
              <w:autoSpaceDN/>
              <w:jc w:val="center"/>
              <w:rPr>
                <w:rFonts w:ascii="Aptos Narrow" w:hAnsi="Aptos Narrow"/>
                <w:b/>
                <w:bCs/>
                <w:color w:val="000000"/>
                <w:lang w:val="pt-BR" w:eastAsia="pt-BR"/>
              </w:rPr>
            </w:pPr>
            <w:r w:rsidRPr="00184599">
              <w:rPr>
                <w:rFonts w:ascii="Aptos Narrow" w:hAnsi="Aptos Narrow"/>
                <w:b/>
                <w:bCs/>
                <w:color w:val="000000"/>
                <w:lang w:val="pt-BR" w:eastAsia="pt-BR"/>
              </w:rPr>
              <w:t>Consumo Mês</w:t>
            </w:r>
          </w:p>
        </w:tc>
      </w:tr>
      <w:tr w:rsidR="0052153D" w:rsidRPr="00184599" w14:paraId="3E878DA0" w14:textId="77777777" w:rsidTr="00C91AF6">
        <w:trPr>
          <w:trHeight w:val="2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BD02A7"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w:t>
            </w:r>
          </w:p>
        </w:tc>
        <w:tc>
          <w:tcPr>
            <w:tcW w:w="1360" w:type="pct"/>
            <w:tcBorders>
              <w:top w:val="nil"/>
              <w:left w:val="nil"/>
              <w:bottom w:val="single" w:sz="4" w:space="0" w:color="auto"/>
              <w:right w:val="single" w:sz="4" w:space="0" w:color="auto"/>
            </w:tcBorders>
            <w:shd w:val="clear" w:color="auto" w:fill="auto"/>
            <w:noWrap/>
            <w:vAlign w:val="bottom"/>
            <w:hideMark/>
          </w:tcPr>
          <w:p w14:paraId="3F1B64A2"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94,6</w:t>
            </w:r>
          </w:p>
        </w:tc>
        <w:tc>
          <w:tcPr>
            <w:tcW w:w="672" w:type="pct"/>
            <w:tcBorders>
              <w:top w:val="nil"/>
              <w:left w:val="nil"/>
              <w:bottom w:val="single" w:sz="4" w:space="0" w:color="auto"/>
              <w:right w:val="single" w:sz="4" w:space="0" w:color="auto"/>
            </w:tcBorders>
            <w:shd w:val="clear" w:color="auto" w:fill="auto"/>
            <w:noWrap/>
            <w:vAlign w:val="bottom"/>
            <w:hideMark/>
          </w:tcPr>
          <w:p w14:paraId="18F07BE3"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10309</w:t>
            </w:r>
          </w:p>
        </w:tc>
        <w:tc>
          <w:tcPr>
            <w:tcW w:w="649" w:type="pct"/>
            <w:tcBorders>
              <w:top w:val="nil"/>
              <w:left w:val="nil"/>
              <w:bottom w:val="single" w:sz="4" w:space="0" w:color="auto"/>
              <w:right w:val="single" w:sz="4" w:space="0" w:color="auto"/>
            </w:tcBorders>
            <w:shd w:val="clear" w:color="auto" w:fill="auto"/>
            <w:noWrap/>
            <w:vAlign w:val="bottom"/>
            <w:hideMark/>
          </w:tcPr>
          <w:p w14:paraId="5CCD6F8E"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w:t>
            </w:r>
          </w:p>
        </w:tc>
        <w:tc>
          <w:tcPr>
            <w:tcW w:w="1031" w:type="pct"/>
            <w:tcBorders>
              <w:top w:val="nil"/>
              <w:left w:val="nil"/>
              <w:bottom w:val="single" w:sz="4" w:space="0" w:color="auto"/>
              <w:right w:val="single" w:sz="4" w:space="0" w:color="auto"/>
            </w:tcBorders>
            <w:shd w:val="clear" w:color="auto" w:fill="auto"/>
            <w:noWrap/>
            <w:vAlign w:val="bottom"/>
            <w:hideMark/>
          </w:tcPr>
          <w:p w14:paraId="503D8E59"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10309</w:t>
            </w:r>
          </w:p>
        </w:tc>
        <w:tc>
          <w:tcPr>
            <w:tcW w:w="960" w:type="pct"/>
            <w:tcBorders>
              <w:top w:val="nil"/>
              <w:left w:val="nil"/>
              <w:bottom w:val="single" w:sz="4" w:space="0" w:color="auto"/>
              <w:right w:val="single" w:sz="4" w:space="0" w:color="auto"/>
            </w:tcBorders>
            <w:shd w:val="clear" w:color="auto" w:fill="auto"/>
            <w:noWrap/>
            <w:vAlign w:val="bottom"/>
            <w:hideMark/>
          </w:tcPr>
          <w:p w14:paraId="648ADE85"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R$ 8.247,20</w:t>
            </w:r>
          </w:p>
        </w:tc>
      </w:tr>
      <w:tr w:rsidR="0052153D" w:rsidRPr="00184599" w14:paraId="6E6319E8" w14:textId="77777777" w:rsidTr="00C91AF6">
        <w:trPr>
          <w:trHeight w:val="2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510FE2"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2</w:t>
            </w:r>
          </w:p>
        </w:tc>
        <w:tc>
          <w:tcPr>
            <w:tcW w:w="1360" w:type="pct"/>
            <w:tcBorders>
              <w:top w:val="nil"/>
              <w:left w:val="nil"/>
              <w:bottom w:val="single" w:sz="4" w:space="0" w:color="auto"/>
              <w:right w:val="single" w:sz="4" w:space="0" w:color="auto"/>
            </w:tcBorders>
            <w:shd w:val="clear" w:color="auto" w:fill="auto"/>
            <w:noWrap/>
            <w:vAlign w:val="bottom"/>
            <w:hideMark/>
          </w:tcPr>
          <w:p w14:paraId="4DDB4C5C"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63,8</w:t>
            </w:r>
          </w:p>
        </w:tc>
        <w:tc>
          <w:tcPr>
            <w:tcW w:w="672" w:type="pct"/>
            <w:tcBorders>
              <w:top w:val="nil"/>
              <w:left w:val="nil"/>
              <w:bottom w:val="single" w:sz="4" w:space="0" w:color="auto"/>
              <w:right w:val="single" w:sz="4" w:space="0" w:color="auto"/>
            </w:tcBorders>
            <w:shd w:val="clear" w:color="auto" w:fill="auto"/>
            <w:noWrap/>
            <w:vAlign w:val="bottom"/>
            <w:hideMark/>
          </w:tcPr>
          <w:p w14:paraId="710D379E"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6953</w:t>
            </w:r>
          </w:p>
        </w:tc>
        <w:tc>
          <w:tcPr>
            <w:tcW w:w="649" w:type="pct"/>
            <w:tcBorders>
              <w:top w:val="nil"/>
              <w:left w:val="nil"/>
              <w:bottom w:val="single" w:sz="4" w:space="0" w:color="auto"/>
              <w:right w:val="single" w:sz="4" w:space="0" w:color="auto"/>
            </w:tcBorders>
            <w:shd w:val="clear" w:color="auto" w:fill="auto"/>
            <w:noWrap/>
            <w:vAlign w:val="bottom"/>
            <w:hideMark/>
          </w:tcPr>
          <w:p w14:paraId="231B8C34"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w:t>
            </w:r>
          </w:p>
        </w:tc>
        <w:tc>
          <w:tcPr>
            <w:tcW w:w="1031" w:type="pct"/>
            <w:tcBorders>
              <w:top w:val="nil"/>
              <w:left w:val="nil"/>
              <w:bottom w:val="single" w:sz="4" w:space="0" w:color="auto"/>
              <w:right w:val="single" w:sz="4" w:space="0" w:color="auto"/>
            </w:tcBorders>
            <w:shd w:val="clear" w:color="auto" w:fill="auto"/>
            <w:noWrap/>
            <w:vAlign w:val="bottom"/>
            <w:hideMark/>
          </w:tcPr>
          <w:p w14:paraId="72DE7EA1"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6953</w:t>
            </w:r>
          </w:p>
        </w:tc>
        <w:tc>
          <w:tcPr>
            <w:tcW w:w="960" w:type="pct"/>
            <w:tcBorders>
              <w:top w:val="nil"/>
              <w:left w:val="nil"/>
              <w:bottom w:val="single" w:sz="4" w:space="0" w:color="auto"/>
              <w:right w:val="single" w:sz="4" w:space="0" w:color="auto"/>
            </w:tcBorders>
            <w:shd w:val="clear" w:color="auto" w:fill="auto"/>
            <w:noWrap/>
            <w:vAlign w:val="bottom"/>
            <w:hideMark/>
          </w:tcPr>
          <w:p w14:paraId="5CACDB3A"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R$ 5.562,40</w:t>
            </w:r>
          </w:p>
        </w:tc>
      </w:tr>
      <w:tr w:rsidR="0052153D" w:rsidRPr="00184599" w14:paraId="59FD91B3" w14:textId="77777777" w:rsidTr="00C91AF6">
        <w:trPr>
          <w:trHeight w:val="2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AE5D150"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3</w:t>
            </w:r>
          </w:p>
        </w:tc>
        <w:tc>
          <w:tcPr>
            <w:tcW w:w="1360" w:type="pct"/>
            <w:tcBorders>
              <w:top w:val="nil"/>
              <w:left w:val="nil"/>
              <w:bottom w:val="single" w:sz="4" w:space="0" w:color="auto"/>
              <w:right w:val="single" w:sz="4" w:space="0" w:color="auto"/>
            </w:tcBorders>
            <w:shd w:val="clear" w:color="auto" w:fill="auto"/>
            <w:noWrap/>
            <w:vAlign w:val="bottom"/>
            <w:hideMark/>
          </w:tcPr>
          <w:p w14:paraId="0D9BE9F8"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39,6</w:t>
            </w:r>
          </w:p>
        </w:tc>
        <w:tc>
          <w:tcPr>
            <w:tcW w:w="672" w:type="pct"/>
            <w:tcBorders>
              <w:top w:val="nil"/>
              <w:left w:val="nil"/>
              <w:bottom w:val="single" w:sz="4" w:space="0" w:color="auto"/>
              <w:right w:val="single" w:sz="4" w:space="0" w:color="auto"/>
            </w:tcBorders>
            <w:shd w:val="clear" w:color="auto" w:fill="auto"/>
            <w:noWrap/>
            <w:vAlign w:val="bottom"/>
            <w:hideMark/>
          </w:tcPr>
          <w:p w14:paraId="316B84F8"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4316</w:t>
            </w:r>
          </w:p>
        </w:tc>
        <w:tc>
          <w:tcPr>
            <w:tcW w:w="649" w:type="pct"/>
            <w:tcBorders>
              <w:top w:val="nil"/>
              <w:left w:val="nil"/>
              <w:bottom w:val="single" w:sz="4" w:space="0" w:color="auto"/>
              <w:right w:val="single" w:sz="4" w:space="0" w:color="auto"/>
            </w:tcBorders>
            <w:shd w:val="clear" w:color="auto" w:fill="auto"/>
            <w:noWrap/>
            <w:vAlign w:val="bottom"/>
            <w:hideMark/>
          </w:tcPr>
          <w:p w14:paraId="04D8E894"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1</w:t>
            </w:r>
          </w:p>
        </w:tc>
        <w:tc>
          <w:tcPr>
            <w:tcW w:w="1031" w:type="pct"/>
            <w:tcBorders>
              <w:top w:val="nil"/>
              <w:left w:val="nil"/>
              <w:bottom w:val="single" w:sz="4" w:space="0" w:color="auto"/>
              <w:right w:val="single" w:sz="4" w:space="0" w:color="auto"/>
            </w:tcBorders>
            <w:shd w:val="clear" w:color="auto" w:fill="auto"/>
            <w:noWrap/>
            <w:vAlign w:val="bottom"/>
            <w:hideMark/>
          </w:tcPr>
          <w:p w14:paraId="105F1803"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4316</w:t>
            </w:r>
          </w:p>
        </w:tc>
        <w:tc>
          <w:tcPr>
            <w:tcW w:w="960" w:type="pct"/>
            <w:tcBorders>
              <w:top w:val="nil"/>
              <w:left w:val="nil"/>
              <w:bottom w:val="single" w:sz="4" w:space="0" w:color="auto"/>
              <w:right w:val="single" w:sz="4" w:space="0" w:color="auto"/>
            </w:tcBorders>
            <w:shd w:val="clear" w:color="auto" w:fill="auto"/>
            <w:noWrap/>
            <w:vAlign w:val="bottom"/>
            <w:hideMark/>
          </w:tcPr>
          <w:p w14:paraId="2B28DEF1" w14:textId="77777777" w:rsidR="0052153D" w:rsidRPr="00184599" w:rsidRDefault="0052153D" w:rsidP="00C91AF6">
            <w:pPr>
              <w:widowControl/>
              <w:autoSpaceDE/>
              <w:autoSpaceDN/>
              <w:jc w:val="center"/>
              <w:rPr>
                <w:rFonts w:ascii="Aptos Narrow" w:hAnsi="Aptos Narrow"/>
                <w:color w:val="000000"/>
                <w:lang w:val="pt-BR" w:eastAsia="pt-BR"/>
              </w:rPr>
            </w:pPr>
            <w:r w:rsidRPr="00184599">
              <w:rPr>
                <w:rFonts w:ascii="Aptos Narrow" w:hAnsi="Aptos Narrow"/>
                <w:color w:val="000000"/>
                <w:lang w:val="pt-BR" w:eastAsia="pt-BR"/>
              </w:rPr>
              <w:t>R$ 3.452,80</w:t>
            </w:r>
          </w:p>
        </w:tc>
      </w:tr>
    </w:tbl>
    <w:p w14:paraId="6FCB6B2C" w14:textId="77777777" w:rsidR="0052153D" w:rsidRPr="009915BE" w:rsidRDefault="0052153D" w:rsidP="0052153D">
      <w:pPr>
        <w:ind w:left="567"/>
        <w:contextualSpacing/>
        <w:jc w:val="both"/>
        <w:rPr>
          <w:color w:val="000000" w:themeColor="text1"/>
          <w:sz w:val="24"/>
          <w:szCs w:val="24"/>
        </w:rPr>
      </w:pPr>
    </w:p>
    <w:p w14:paraId="69DB6D72"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Na tabela acima, são definidos seis tamanhos de sistemas e consumo médio/mês, sendo possivel localizar através do consumo, a potência para cada sistema necessário para suprir a demanda de energia elétrica.</w:t>
      </w:r>
    </w:p>
    <w:p w14:paraId="22028F00" w14:textId="77777777" w:rsidR="0052153D" w:rsidRPr="009915BE" w:rsidRDefault="0052153D" w:rsidP="0052153D">
      <w:pPr>
        <w:ind w:left="567"/>
        <w:contextualSpacing/>
        <w:jc w:val="both"/>
        <w:rPr>
          <w:color w:val="000000" w:themeColor="text1"/>
          <w:sz w:val="24"/>
          <w:szCs w:val="24"/>
        </w:rPr>
      </w:pPr>
    </w:p>
    <w:p w14:paraId="5734ABA5"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lastRenderedPageBreak/>
        <w:t xml:space="preserve">Foi elaborado a  subdividisão em </w:t>
      </w:r>
      <w:r>
        <w:rPr>
          <w:color w:val="000000" w:themeColor="text1"/>
          <w:sz w:val="24"/>
          <w:szCs w:val="24"/>
        </w:rPr>
        <w:t>500</w:t>
      </w:r>
      <w:r w:rsidRPr="009915BE">
        <w:rPr>
          <w:color w:val="000000" w:themeColor="text1"/>
          <w:sz w:val="24"/>
          <w:szCs w:val="24"/>
        </w:rPr>
        <w:t xml:space="preserve"> sistemas das potências</w:t>
      </w:r>
      <w:r>
        <w:rPr>
          <w:color w:val="000000" w:themeColor="text1"/>
          <w:sz w:val="24"/>
          <w:szCs w:val="24"/>
        </w:rPr>
        <w:t xml:space="preserve"> propostas</w:t>
      </w:r>
      <w:r w:rsidRPr="009915BE">
        <w:rPr>
          <w:color w:val="000000" w:themeColor="text1"/>
          <w:sz w:val="24"/>
          <w:szCs w:val="24"/>
        </w:rPr>
        <w:t>. Com essa divisão, estima-se um consumo médio/mês em KWh e multiplica-se pela tarifa basica de R$0,80 centavos por kw e pelo tempo de vida de cada sistema, conforme segue:</w:t>
      </w:r>
    </w:p>
    <w:p w14:paraId="1AA9BF12" w14:textId="77777777" w:rsidR="0052153D" w:rsidRPr="009915BE" w:rsidRDefault="0052153D" w:rsidP="0052153D">
      <w:pPr>
        <w:ind w:left="567"/>
        <w:contextualSpacing/>
        <w:jc w:val="both"/>
        <w:rPr>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480"/>
        <w:gridCol w:w="1905"/>
        <w:gridCol w:w="1233"/>
        <w:gridCol w:w="909"/>
        <w:gridCol w:w="1735"/>
        <w:gridCol w:w="1635"/>
        <w:gridCol w:w="2304"/>
      </w:tblGrid>
      <w:tr w:rsidR="0052153D" w:rsidRPr="00625569" w14:paraId="7E6369F8" w14:textId="77777777" w:rsidTr="00C91AF6">
        <w:trPr>
          <w:trHeight w:val="288"/>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D13DF1E"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SIMULAÇÃO DE ENERGIA PARA CADA SISTEMA</w:t>
            </w:r>
          </w:p>
        </w:tc>
      </w:tr>
      <w:tr w:rsidR="0052153D" w:rsidRPr="00625569" w14:paraId="62BDC8D2" w14:textId="77777777" w:rsidTr="00C91AF6">
        <w:trPr>
          <w:trHeight w:val="2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E55AD6"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ITEM</w:t>
            </w:r>
          </w:p>
        </w:tc>
        <w:tc>
          <w:tcPr>
            <w:tcW w:w="934" w:type="pct"/>
            <w:tcBorders>
              <w:top w:val="nil"/>
              <w:left w:val="nil"/>
              <w:bottom w:val="single" w:sz="4" w:space="0" w:color="auto"/>
              <w:right w:val="single" w:sz="4" w:space="0" w:color="auto"/>
            </w:tcBorders>
            <w:shd w:val="clear" w:color="auto" w:fill="auto"/>
            <w:noWrap/>
            <w:vAlign w:val="bottom"/>
            <w:hideMark/>
          </w:tcPr>
          <w:p w14:paraId="67DA9470"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Potência do sistema</w:t>
            </w:r>
          </w:p>
        </w:tc>
        <w:tc>
          <w:tcPr>
            <w:tcW w:w="605" w:type="pct"/>
            <w:tcBorders>
              <w:top w:val="nil"/>
              <w:left w:val="nil"/>
              <w:bottom w:val="single" w:sz="4" w:space="0" w:color="auto"/>
              <w:right w:val="single" w:sz="4" w:space="0" w:color="auto"/>
            </w:tcBorders>
            <w:shd w:val="clear" w:color="auto" w:fill="auto"/>
            <w:noWrap/>
            <w:vAlign w:val="bottom"/>
            <w:hideMark/>
          </w:tcPr>
          <w:p w14:paraId="477D7E94"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KWh/MÊS (1)</w:t>
            </w:r>
          </w:p>
        </w:tc>
        <w:tc>
          <w:tcPr>
            <w:tcW w:w="446" w:type="pct"/>
            <w:tcBorders>
              <w:top w:val="nil"/>
              <w:left w:val="nil"/>
              <w:bottom w:val="single" w:sz="4" w:space="0" w:color="auto"/>
              <w:right w:val="single" w:sz="4" w:space="0" w:color="auto"/>
            </w:tcBorders>
            <w:shd w:val="clear" w:color="auto" w:fill="auto"/>
            <w:noWrap/>
            <w:vAlign w:val="bottom"/>
            <w:hideMark/>
          </w:tcPr>
          <w:p w14:paraId="346DD134"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Unidades</w:t>
            </w:r>
          </w:p>
        </w:tc>
        <w:tc>
          <w:tcPr>
            <w:tcW w:w="851" w:type="pct"/>
            <w:tcBorders>
              <w:top w:val="nil"/>
              <w:left w:val="nil"/>
              <w:bottom w:val="single" w:sz="4" w:space="0" w:color="auto"/>
              <w:right w:val="single" w:sz="4" w:space="0" w:color="auto"/>
            </w:tcBorders>
            <w:shd w:val="clear" w:color="auto" w:fill="auto"/>
            <w:noWrap/>
            <w:vAlign w:val="bottom"/>
            <w:hideMark/>
          </w:tcPr>
          <w:p w14:paraId="73FF7EC5"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Total KWh/MÊS (2)</w:t>
            </w:r>
          </w:p>
        </w:tc>
        <w:tc>
          <w:tcPr>
            <w:tcW w:w="802" w:type="pct"/>
            <w:tcBorders>
              <w:top w:val="nil"/>
              <w:left w:val="nil"/>
              <w:bottom w:val="single" w:sz="4" w:space="0" w:color="auto"/>
              <w:right w:val="single" w:sz="4" w:space="0" w:color="auto"/>
            </w:tcBorders>
            <w:shd w:val="clear" w:color="auto" w:fill="auto"/>
            <w:noWrap/>
            <w:vAlign w:val="bottom"/>
            <w:hideMark/>
          </w:tcPr>
          <w:p w14:paraId="2BAF4554"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Consumo Mês (3)</w:t>
            </w:r>
          </w:p>
        </w:tc>
        <w:tc>
          <w:tcPr>
            <w:tcW w:w="1130" w:type="pct"/>
            <w:tcBorders>
              <w:top w:val="nil"/>
              <w:left w:val="nil"/>
              <w:bottom w:val="single" w:sz="4" w:space="0" w:color="auto"/>
              <w:right w:val="single" w:sz="4" w:space="0" w:color="auto"/>
            </w:tcBorders>
            <w:shd w:val="clear" w:color="auto" w:fill="auto"/>
            <w:noWrap/>
            <w:vAlign w:val="bottom"/>
            <w:hideMark/>
          </w:tcPr>
          <w:p w14:paraId="7E03616F"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Consumo em 35 anos (4)</w:t>
            </w:r>
          </w:p>
        </w:tc>
      </w:tr>
      <w:tr w:rsidR="0052153D" w:rsidRPr="00625569" w14:paraId="7BAA1AF3" w14:textId="77777777" w:rsidTr="00C91AF6">
        <w:trPr>
          <w:trHeight w:val="2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5CE16E7"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w:t>
            </w:r>
          </w:p>
        </w:tc>
        <w:tc>
          <w:tcPr>
            <w:tcW w:w="934" w:type="pct"/>
            <w:tcBorders>
              <w:top w:val="nil"/>
              <w:left w:val="nil"/>
              <w:bottom w:val="single" w:sz="4" w:space="0" w:color="auto"/>
              <w:right w:val="single" w:sz="4" w:space="0" w:color="auto"/>
            </w:tcBorders>
            <w:shd w:val="clear" w:color="auto" w:fill="auto"/>
            <w:noWrap/>
            <w:vAlign w:val="bottom"/>
            <w:hideMark/>
          </w:tcPr>
          <w:p w14:paraId="6E5163FF"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94,6</w:t>
            </w:r>
          </w:p>
        </w:tc>
        <w:tc>
          <w:tcPr>
            <w:tcW w:w="605" w:type="pct"/>
            <w:tcBorders>
              <w:top w:val="nil"/>
              <w:left w:val="nil"/>
              <w:bottom w:val="single" w:sz="4" w:space="0" w:color="auto"/>
              <w:right w:val="single" w:sz="4" w:space="0" w:color="auto"/>
            </w:tcBorders>
            <w:shd w:val="clear" w:color="auto" w:fill="auto"/>
            <w:noWrap/>
            <w:vAlign w:val="bottom"/>
            <w:hideMark/>
          </w:tcPr>
          <w:p w14:paraId="437623C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10309</w:t>
            </w:r>
          </w:p>
        </w:tc>
        <w:tc>
          <w:tcPr>
            <w:tcW w:w="446" w:type="pct"/>
            <w:tcBorders>
              <w:top w:val="nil"/>
              <w:left w:val="nil"/>
              <w:bottom w:val="single" w:sz="4" w:space="0" w:color="auto"/>
              <w:right w:val="single" w:sz="4" w:space="0" w:color="auto"/>
            </w:tcBorders>
            <w:shd w:val="clear" w:color="auto" w:fill="auto"/>
            <w:noWrap/>
            <w:vAlign w:val="bottom"/>
            <w:hideMark/>
          </w:tcPr>
          <w:p w14:paraId="2648342F"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130</w:t>
            </w:r>
          </w:p>
        </w:tc>
        <w:tc>
          <w:tcPr>
            <w:tcW w:w="851" w:type="pct"/>
            <w:tcBorders>
              <w:top w:val="nil"/>
              <w:left w:val="nil"/>
              <w:bottom w:val="single" w:sz="4" w:space="0" w:color="auto"/>
              <w:right w:val="single" w:sz="4" w:space="0" w:color="auto"/>
            </w:tcBorders>
            <w:shd w:val="clear" w:color="auto" w:fill="auto"/>
            <w:noWrap/>
            <w:vAlign w:val="bottom"/>
            <w:hideMark/>
          </w:tcPr>
          <w:p w14:paraId="3B06B834"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1340170</w:t>
            </w:r>
          </w:p>
        </w:tc>
        <w:tc>
          <w:tcPr>
            <w:tcW w:w="802" w:type="pct"/>
            <w:tcBorders>
              <w:top w:val="nil"/>
              <w:left w:val="nil"/>
              <w:bottom w:val="single" w:sz="4" w:space="0" w:color="auto"/>
              <w:right w:val="single" w:sz="4" w:space="0" w:color="auto"/>
            </w:tcBorders>
            <w:shd w:val="clear" w:color="auto" w:fill="auto"/>
            <w:noWrap/>
            <w:vAlign w:val="bottom"/>
            <w:hideMark/>
          </w:tcPr>
          <w:p w14:paraId="0BD58786"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R$ 1.072.136,00</w:t>
            </w:r>
          </w:p>
        </w:tc>
        <w:tc>
          <w:tcPr>
            <w:tcW w:w="1130" w:type="pct"/>
            <w:tcBorders>
              <w:top w:val="nil"/>
              <w:left w:val="nil"/>
              <w:bottom w:val="single" w:sz="4" w:space="0" w:color="auto"/>
              <w:right w:val="single" w:sz="4" w:space="0" w:color="auto"/>
            </w:tcBorders>
            <w:shd w:val="clear" w:color="auto" w:fill="auto"/>
            <w:noWrap/>
            <w:vAlign w:val="bottom"/>
            <w:hideMark/>
          </w:tcPr>
          <w:p w14:paraId="19BCD0F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R$ 450.297.120,00</w:t>
            </w:r>
          </w:p>
        </w:tc>
      </w:tr>
      <w:tr w:rsidR="0052153D" w:rsidRPr="00625569" w14:paraId="2583056C" w14:textId="77777777" w:rsidTr="00C91AF6">
        <w:trPr>
          <w:trHeight w:val="2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7D8E073"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2</w:t>
            </w:r>
          </w:p>
        </w:tc>
        <w:tc>
          <w:tcPr>
            <w:tcW w:w="934" w:type="pct"/>
            <w:tcBorders>
              <w:top w:val="nil"/>
              <w:left w:val="nil"/>
              <w:bottom w:val="single" w:sz="4" w:space="0" w:color="auto"/>
              <w:right w:val="single" w:sz="4" w:space="0" w:color="auto"/>
            </w:tcBorders>
            <w:shd w:val="clear" w:color="auto" w:fill="auto"/>
            <w:noWrap/>
            <w:vAlign w:val="bottom"/>
            <w:hideMark/>
          </w:tcPr>
          <w:p w14:paraId="66278580"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63,8</w:t>
            </w:r>
          </w:p>
        </w:tc>
        <w:tc>
          <w:tcPr>
            <w:tcW w:w="605" w:type="pct"/>
            <w:tcBorders>
              <w:top w:val="nil"/>
              <w:left w:val="nil"/>
              <w:bottom w:val="single" w:sz="4" w:space="0" w:color="auto"/>
              <w:right w:val="single" w:sz="4" w:space="0" w:color="auto"/>
            </w:tcBorders>
            <w:shd w:val="clear" w:color="auto" w:fill="auto"/>
            <w:noWrap/>
            <w:vAlign w:val="bottom"/>
            <w:hideMark/>
          </w:tcPr>
          <w:p w14:paraId="153964A8"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6953</w:t>
            </w:r>
          </w:p>
        </w:tc>
        <w:tc>
          <w:tcPr>
            <w:tcW w:w="446" w:type="pct"/>
            <w:tcBorders>
              <w:top w:val="nil"/>
              <w:left w:val="nil"/>
              <w:bottom w:val="single" w:sz="4" w:space="0" w:color="auto"/>
              <w:right w:val="single" w:sz="4" w:space="0" w:color="auto"/>
            </w:tcBorders>
            <w:shd w:val="clear" w:color="auto" w:fill="auto"/>
            <w:noWrap/>
            <w:vAlign w:val="bottom"/>
            <w:hideMark/>
          </w:tcPr>
          <w:p w14:paraId="55D73CC0"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160</w:t>
            </w:r>
          </w:p>
        </w:tc>
        <w:tc>
          <w:tcPr>
            <w:tcW w:w="851" w:type="pct"/>
            <w:tcBorders>
              <w:top w:val="nil"/>
              <w:left w:val="nil"/>
              <w:bottom w:val="single" w:sz="4" w:space="0" w:color="auto"/>
              <w:right w:val="single" w:sz="4" w:space="0" w:color="auto"/>
            </w:tcBorders>
            <w:shd w:val="clear" w:color="auto" w:fill="auto"/>
            <w:noWrap/>
            <w:vAlign w:val="bottom"/>
            <w:hideMark/>
          </w:tcPr>
          <w:p w14:paraId="3D4262A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1112480</w:t>
            </w:r>
          </w:p>
        </w:tc>
        <w:tc>
          <w:tcPr>
            <w:tcW w:w="802" w:type="pct"/>
            <w:tcBorders>
              <w:top w:val="nil"/>
              <w:left w:val="nil"/>
              <w:bottom w:val="single" w:sz="4" w:space="0" w:color="auto"/>
              <w:right w:val="single" w:sz="4" w:space="0" w:color="auto"/>
            </w:tcBorders>
            <w:shd w:val="clear" w:color="auto" w:fill="auto"/>
            <w:noWrap/>
            <w:vAlign w:val="bottom"/>
            <w:hideMark/>
          </w:tcPr>
          <w:p w14:paraId="36D040EB"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R$ 889.984,00</w:t>
            </w:r>
          </w:p>
        </w:tc>
        <w:tc>
          <w:tcPr>
            <w:tcW w:w="1130" w:type="pct"/>
            <w:tcBorders>
              <w:top w:val="nil"/>
              <w:left w:val="nil"/>
              <w:bottom w:val="single" w:sz="4" w:space="0" w:color="auto"/>
              <w:right w:val="single" w:sz="4" w:space="0" w:color="auto"/>
            </w:tcBorders>
            <w:shd w:val="clear" w:color="auto" w:fill="auto"/>
            <w:noWrap/>
            <w:vAlign w:val="bottom"/>
            <w:hideMark/>
          </w:tcPr>
          <w:p w14:paraId="6E574871"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R$ 373.793.280,00</w:t>
            </w:r>
          </w:p>
        </w:tc>
      </w:tr>
      <w:tr w:rsidR="0052153D" w:rsidRPr="00625569" w14:paraId="28ACAF3C" w14:textId="77777777" w:rsidTr="00C91AF6">
        <w:trPr>
          <w:trHeight w:val="2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E73C924"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3</w:t>
            </w:r>
          </w:p>
        </w:tc>
        <w:tc>
          <w:tcPr>
            <w:tcW w:w="934" w:type="pct"/>
            <w:tcBorders>
              <w:top w:val="nil"/>
              <w:left w:val="nil"/>
              <w:bottom w:val="single" w:sz="4" w:space="0" w:color="auto"/>
              <w:right w:val="single" w:sz="4" w:space="0" w:color="auto"/>
            </w:tcBorders>
            <w:shd w:val="clear" w:color="auto" w:fill="auto"/>
            <w:noWrap/>
            <w:vAlign w:val="bottom"/>
            <w:hideMark/>
          </w:tcPr>
          <w:p w14:paraId="2AF839CE"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39,6</w:t>
            </w:r>
          </w:p>
        </w:tc>
        <w:tc>
          <w:tcPr>
            <w:tcW w:w="605" w:type="pct"/>
            <w:tcBorders>
              <w:top w:val="nil"/>
              <w:left w:val="nil"/>
              <w:bottom w:val="single" w:sz="4" w:space="0" w:color="auto"/>
              <w:right w:val="single" w:sz="4" w:space="0" w:color="auto"/>
            </w:tcBorders>
            <w:shd w:val="clear" w:color="auto" w:fill="auto"/>
            <w:noWrap/>
            <w:vAlign w:val="bottom"/>
            <w:hideMark/>
          </w:tcPr>
          <w:p w14:paraId="0FCE5181"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4316</w:t>
            </w:r>
          </w:p>
        </w:tc>
        <w:tc>
          <w:tcPr>
            <w:tcW w:w="446" w:type="pct"/>
            <w:tcBorders>
              <w:top w:val="nil"/>
              <w:left w:val="nil"/>
              <w:bottom w:val="single" w:sz="4" w:space="0" w:color="auto"/>
              <w:right w:val="single" w:sz="4" w:space="0" w:color="auto"/>
            </w:tcBorders>
            <w:shd w:val="clear" w:color="auto" w:fill="auto"/>
            <w:noWrap/>
            <w:vAlign w:val="bottom"/>
            <w:hideMark/>
          </w:tcPr>
          <w:p w14:paraId="79198825"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210</w:t>
            </w:r>
          </w:p>
        </w:tc>
        <w:tc>
          <w:tcPr>
            <w:tcW w:w="851" w:type="pct"/>
            <w:tcBorders>
              <w:top w:val="nil"/>
              <w:left w:val="nil"/>
              <w:bottom w:val="single" w:sz="4" w:space="0" w:color="auto"/>
              <w:right w:val="single" w:sz="4" w:space="0" w:color="auto"/>
            </w:tcBorders>
            <w:shd w:val="clear" w:color="auto" w:fill="auto"/>
            <w:noWrap/>
            <w:vAlign w:val="bottom"/>
            <w:hideMark/>
          </w:tcPr>
          <w:p w14:paraId="6388DBD1"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906360</w:t>
            </w:r>
          </w:p>
        </w:tc>
        <w:tc>
          <w:tcPr>
            <w:tcW w:w="802" w:type="pct"/>
            <w:tcBorders>
              <w:top w:val="nil"/>
              <w:left w:val="nil"/>
              <w:bottom w:val="single" w:sz="4" w:space="0" w:color="auto"/>
              <w:right w:val="single" w:sz="4" w:space="0" w:color="auto"/>
            </w:tcBorders>
            <w:shd w:val="clear" w:color="auto" w:fill="auto"/>
            <w:noWrap/>
            <w:vAlign w:val="bottom"/>
            <w:hideMark/>
          </w:tcPr>
          <w:p w14:paraId="1465BBD1"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R$ 725.088,00</w:t>
            </w:r>
          </w:p>
        </w:tc>
        <w:tc>
          <w:tcPr>
            <w:tcW w:w="1130" w:type="pct"/>
            <w:tcBorders>
              <w:top w:val="nil"/>
              <w:left w:val="nil"/>
              <w:bottom w:val="single" w:sz="4" w:space="0" w:color="auto"/>
              <w:right w:val="single" w:sz="4" w:space="0" w:color="auto"/>
            </w:tcBorders>
            <w:shd w:val="clear" w:color="auto" w:fill="auto"/>
            <w:noWrap/>
            <w:vAlign w:val="bottom"/>
            <w:hideMark/>
          </w:tcPr>
          <w:p w14:paraId="1DE30111"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R$ 304.536.960,00</w:t>
            </w:r>
          </w:p>
        </w:tc>
      </w:tr>
      <w:tr w:rsidR="0052153D" w:rsidRPr="00625569" w14:paraId="1F817526" w14:textId="77777777" w:rsidTr="00C91AF6">
        <w:trPr>
          <w:trHeight w:val="288"/>
        </w:trPr>
        <w:tc>
          <w:tcPr>
            <w:tcW w:w="387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6445"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 xml:space="preserve">CONSUMO TOTAL EM 35 ANOS </w:t>
            </w:r>
          </w:p>
        </w:tc>
        <w:tc>
          <w:tcPr>
            <w:tcW w:w="1130" w:type="pct"/>
            <w:tcBorders>
              <w:top w:val="nil"/>
              <w:left w:val="nil"/>
              <w:bottom w:val="single" w:sz="4" w:space="0" w:color="auto"/>
              <w:right w:val="single" w:sz="4" w:space="0" w:color="auto"/>
            </w:tcBorders>
            <w:shd w:val="clear" w:color="auto" w:fill="auto"/>
            <w:noWrap/>
            <w:vAlign w:val="bottom"/>
            <w:hideMark/>
          </w:tcPr>
          <w:p w14:paraId="2CD26BE2"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R$ 1.128.627.360,00</w:t>
            </w:r>
          </w:p>
        </w:tc>
      </w:tr>
    </w:tbl>
    <w:p w14:paraId="4478078C" w14:textId="77777777" w:rsidR="0052153D" w:rsidRPr="009915BE" w:rsidRDefault="0052153D" w:rsidP="0052153D">
      <w:pPr>
        <w:ind w:left="567"/>
        <w:contextualSpacing/>
        <w:jc w:val="both"/>
        <w:rPr>
          <w:color w:val="000000" w:themeColor="text1"/>
          <w:sz w:val="24"/>
          <w:szCs w:val="24"/>
        </w:rPr>
      </w:pPr>
    </w:p>
    <w:p w14:paraId="4BC67068" w14:textId="77777777" w:rsidR="0052153D" w:rsidRPr="009915BE" w:rsidRDefault="0052153D" w:rsidP="0052153D">
      <w:pPr>
        <w:pStyle w:val="PargrafodaLista"/>
        <w:numPr>
          <w:ilvl w:val="0"/>
          <w:numId w:val="34"/>
        </w:numPr>
        <w:ind w:left="567" w:firstLine="0"/>
        <w:contextualSpacing/>
        <w:rPr>
          <w:color w:val="000000" w:themeColor="text1"/>
          <w:sz w:val="24"/>
          <w:szCs w:val="24"/>
        </w:rPr>
      </w:pPr>
      <w:r w:rsidRPr="009915BE">
        <w:rPr>
          <w:color w:val="000000" w:themeColor="text1"/>
          <w:sz w:val="24"/>
          <w:szCs w:val="24"/>
        </w:rPr>
        <w:t xml:space="preserve">Para cada sistema/item, existe a previsão de consumo conforme (KWh/MÊS). </w:t>
      </w:r>
      <w:r w:rsidRPr="009915BE">
        <w:rPr>
          <w:b/>
          <w:bCs/>
          <w:color w:val="000000" w:themeColor="text1"/>
          <w:sz w:val="24"/>
          <w:szCs w:val="24"/>
        </w:rPr>
        <w:t>(1)</w:t>
      </w:r>
    </w:p>
    <w:p w14:paraId="16D32ADD" w14:textId="77777777" w:rsidR="0052153D" w:rsidRPr="009915BE" w:rsidRDefault="0052153D" w:rsidP="0052153D">
      <w:pPr>
        <w:pStyle w:val="PargrafodaLista"/>
        <w:numPr>
          <w:ilvl w:val="0"/>
          <w:numId w:val="34"/>
        </w:numPr>
        <w:ind w:left="567" w:firstLine="0"/>
        <w:contextualSpacing/>
        <w:rPr>
          <w:color w:val="000000" w:themeColor="text1"/>
          <w:sz w:val="24"/>
          <w:szCs w:val="24"/>
        </w:rPr>
      </w:pPr>
      <w:r w:rsidRPr="009915BE">
        <w:rPr>
          <w:color w:val="000000" w:themeColor="text1"/>
          <w:sz w:val="24"/>
          <w:szCs w:val="24"/>
        </w:rPr>
        <w:t xml:space="preserve">Multiplicando as undiades </w:t>
      </w:r>
      <w:r w:rsidRPr="009915BE">
        <w:rPr>
          <w:b/>
          <w:bCs/>
          <w:color w:val="000000" w:themeColor="text1"/>
          <w:sz w:val="24"/>
          <w:szCs w:val="24"/>
        </w:rPr>
        <w:t>(2)</w:t>
      </w:r>
      <w:r w:rsidRPr="009915BE">
        <w:rPr>
          <w:color w:val="000000" w:themeColor="text1"/>
          <w:sz w:val="24"/>
          <w:szCs w:val="24"/>
        </w:rPr>
        <w:t xml:space="preserve"> previstas por KWh/MÊS, obtemos o total de consumo </w:t>
      </w:r>
      <w:r w:rsidRPr="009915BE">
        <w:rPr>
          <w:b/>
          <w:bCs/>
          <w:color w:val="000000" w:themeColor="text1"/>
          <w:sz w:val="24"/>
          <w:szCs w:val="24"/>
        </w:rPr>
        <w:t>(3)</w:t>
      </w:r>
      <w:r w:rsidRPr="009915BE">
        <w:rPr>
          <w:color w:val="000000" w:themeColor="text1"/>
          <w:sz w:val="24"/>
          <w:szCs w:val="24"/>
        </w:rPr>
        <w:t xml:space="preserve"> médio.</w:t>
      </w:r>
    </w:p>
    <w:p w14:paraId="3E201509" w14:textId="77777777" w:rsidR="0052153D" w:rsidRPr="009915BE" w:rsidRDefault="0052153D" w:rsidP="0052153D">
      <w:pPr>
        <w:pStyle w:val="PargrafodaLista"/>
        <w:numPr>
          <w:ilvl w:val="0"/>
          <w:numId w:val="34"/>
        </w:numPr>
        <w:ind w:left="567" w:firstLine="0"/>
        <w:contextualSpacing/>
        <w:rPr>
          <w:color w:val="000000" w:themeColor="text1"/>
          <w:sz w:val="24"/>
          <w:szCs w:val="24"/>
        </w:rPr>
      </w:pPr>
      <w:r w:rsidRPr="009915BE">
        <w:rPr>
          <w:color w:val="000000" w:themeColor="text1"/>
          <w:sz w:val="24"/>
          <w:szCs w:val="24"/>
        </w:rPr>
        <w:t xml:space="preserve">Usando como base a tarifa de R$ 0.80 centavos, no ano de 2025, sem considerar previsões futuras de inflação e aumento de tarifas, tambêm considerando a  previsão de 35 anos de durabilidade dos sistemas, obtemos o valor de R$ </w:t>
      </w:r>
      <w:r>
        <w:rPr>
          <w:color w:val="000000" w:themeColor="text1"/>
          <w:sz w:val="24"/>
          <w:szCs w:val="24"/>
        </w:rPr>
        <w:t xml:space="preserve">1.128.627.360,00 </w:t>
      </w:r>
      <w:r w:rsidRPr="009915BE">
        <w:rPr>
          <w:color w:val="000000" w:themeColor="text1"/>
          <w:sz w:val="24"/>
          <w:szCs w:val="24"/>
        </w:rPr>
        <w:t>(</w:t>
      </w:r>
      <w:r w:rsidRPr="00625569">
        <w:rPr>
          <w:color w:val="000000" w:themeColor="text1"/>
          <w:sz w:val="24"/>
          <w:szCs w:val="24"/>
        </w:rPr>
        <w:t>um bilhão e cento e vinte e oito milhões e seiscentos e vinte e sete mil e trezentos e sessenta reais</w:t>
      </w:r>
      <w:r w:rsidRPr="009915BE">
        <w:rPr>
          <w:color w:val="000000" w:themeColor="text1"/>
          <w:sz w:val="24"/>
          <w:szCs w:val="24"/>
        </w:rPr>
        <w:t xml:space="preserve">) com cosumo médio total em KWh/MÊS </w:t>
      </w:r>
      <w:r w:rsidRPr="009915BE">
        <w:rPr>
          <w:b/>
          <w:bCs/>
          <w:color w:val="000000" w:themeColor="text1"/>
          <w:sz w:val="24"/>
          <w:szCs w:val="24"/>
        </w:rPr>
        <w:t>(4)</w:t>
      </w:r>
    </w:p>
    <w:p w14:paraId="6FD3CF50" w14:textId="77777777" w:rsidR="0052153D" w:rsidRPr="009915BE" w:rsidRDefault="0052153D" w:rsidP="0052153D">
      <w:pPr>
        <w:ind w:left="567"/>
        <w:contextualSpacing/>
        <w:jc w:val="both"/>
        <w:rPr>
          <w:color w:val="000000" w:themeColor="text1"/>
          <w:sz w:val="24"/>
          <w:szCs w:val="24"/>
        </w:rPr>
      </w:pPr>
    </w:p>
    <w:p w14:paraId="2BC5101F" w14:textId="77777777" w:rsidR="0052153D" w:rsidRPr="009915BE" w:rsidRDefault="0052153D" w:rsidP="0052153D">
      <w:pPr>
        <w:pStyle w:val="PargrafodaLista"/>
        <w:numPr>
          <w:ilvl w:val="0"/>
          <w:numId w:val="31"/>
        </w:numPr>
        <w:ind w:left="567" w:firstLine="0"/>
        <w:contextualSpacing/>
        <w:rPr>
          <w:b/>
          <w:bCs/>
          <w:color w:val="000000" w:themeColor="text1"/>
          <w:sz w:val="24"/>
          <w:szCs w:val="24"/>
        </w:rPr>
      </w:pPr>
      <w:r w:rsidRPr="009915BE">
        <w:rPr>
          <w:b/>
          <w:bCs/>
          <w:color w:val="000000" w:themeColor="text1"/>
          <w:sz w:val="24"/>
          <w:szCs w:val="24"/>
        </w:rPr>
        <w:t>Resumo de consumo médio e resumo financeiro por mês atualmente.</w:t>
      </w:r>
    </w:p>
    <w:p w14:paraId="42084A01" w14:textId="77777777" w:rsidR="0052153D" w:rsidRPr="009915BE" w:rsidRDefault="0052153D" w:rsidP="0052153D">
      <w:pPr>
        <w:ind w:left="567"/>
        <w:contextualSpacing/>
        <w:jc w:val="both"/>
        <w:rPr>
          <w:b/>
          <w:bCs/>
          <w:color w:val="000000" w:themeColor="text1"/>
          <w:sz w:val="24"/>
          <w:szCs w:val="24"/>
        </w:rPr>
      </w:pPr>
    </w:p>
    <w:tbl>
      <w:tblPr>
        <w:tblW w:w="0" w:type="auto"/>
        <w:jc w:val="center"/>
        <w:tblCellMar>
          <w:left w:w="70" w:type="dxa"/>
          <w:right w:w="70" w:type="dxa"/>
        </w:tblCellMar>
        <w:tblLook w:val="04A0" w:firstRow="1" w:lastRow="0" w:firstColumn="1" w:lastColumn="0" w:noHBand="0" w:noVBand="1"/>
      </w:tblPr>
      <w:tblGrid>
        <w:gridCol w:w="1700"/>
        <w:gridCol w:w="912"/>
      </w:tblGrid>
      <w:tr w:rsidR="0052153D" w:rsidRPr="009915BE" w14:paraId="0C72B9BA" w14:textId="77777777" w:rsidTr="00C91AF6">
        <w:trPr>
          <w:trHeight w:val="34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530BF2E9" w14:textId="77777777" w:rsidR="0052153D" w:rsidRPr="009915BE" w:rsidRDefault="0052153D" w:rsidP="00C91AF6">
            <w:pPr>
              <w:widowControl/>
              <w:autoSpaceDE/>
              <w:autoSpaceDN/>
              <w:contextualSpacing/>
              <w:jc w:val="center"/>
              <w:rPr>
                <w:b/>
                <w:bCs/>
                <w:color w:val="000000" w:themeColor="text1"/>
                <w:sz w:val="20"/>
                <w:szCs w:val="20"/>
                <w:lang w:val="pt-BR" w:eastAsia="pt-BR"/>
              </w:rPr>
            </w:pPr>
            <w:r w:rsidRPr="009915BE">
              <w:rPr>
                <w:b/>
                <w:bCs/>
                <w:color w:val="FFFFFF" w:themeColor="background1"/>
                <w:sz w:val="20"/>
                <w:szCs w:val="20"/>
                <w:lang w:val="pt-BR" w:eastAsia="pt-BR"/>
              </w:rPr>
              <w:t>RESUMO FINANCEIRO</w:t>
            </w:r>
          </w:p>
        </w:tc>
      </w:tr>
      <w:tr w:rsidR="0052153D" w:rsidRPr="009915BE" w14:paraId="7E7723D4" w14:textId="77777777" w:rsidTr="00C91AF6">
        <w:trPr>
          <w:trHeight w:val="3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C952" w14:textId="77777777" w:rsidR="0052153D" w:rsidRPr="009915BE" w:rsidRDefault="0052153D" w:rsidP="00C91AF6">
            <w:pPr>
              <w:widowControl/>
              <w:autoSpaceDE/>
              <w:autoSpaceDN/>
              <w:contextualSpacing/>
              <w:jc w:val="both"/>
              <w:rPr>
                <w:color w:val="000000" w:themeColor="text1"/>
                <w:sz w:val="20"/>
                <w:szCs w:val="20"/>
                <w:lang w:val="pt-BR" w:eastAsia="pt-BR"/>
              </w:rPr>
            </w:pPr>
            <w:r w:rsidRPr="009915BE">
              <w:rPr>
                <w:color w:val="000000" w:themeColor="text1"/>
                <w:sz w:val="20"/>
                <w:szCs w:val="20"/>
                <w:lang w:val="pt-BR" w:eastAsia="pt-BR"/>
              </w:rPr>
              <w:t>Consumo médio em KWh/mês</w:t>
            </w:r>
          </w:p>
        </w:tc>
      </w:tr>
      <w:tr w:rsidR="0052153D" w:rsidRPr="009915BE" w14:paraId="7DE6D76E" w14:textId="77777777" w:rsidTr="00C91AF6">
        <w:trPr>
          <w:trHeight w:val="3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8270" w14:textId="77777777" w:rsidR="0052153D" w:rsidRPr="009915BE" w:rsidRDefault="0052153D" w:rsidP="00C91AF6">
            <w:pPr>
              <w:widowControl/>
              <w:autoSpaceDE/>
              <w:autoSpaceDN/>
              <w:contextualSpacing/>
              <w:jc w:val="center"/>
              <w:rPr>
                <w:color w:val="000000" w:themeColor="text1"/>
                <w:sz w:val="20"/>
                <w:szCs w:val="20"/>
                <w:lang w:val="pt-BR" w:eastAsia="pt-BR"/>
              </w:rPr>
            </w:pPr>
            <w:r>
              <w:rPr>
                <w:color w:val="000000" w:themeColor="text1"/>
                <w:sz w:val="20"/>
                <w:szCs w:val="20"/>
                <w:lang w:val="pt-BR" w:eastAsia="pt-BR"/>
              </w:rPr>
              <w:t>3359010</w:t>
            </w:r>
          </w:p>
        </w:tc>
      </w:tr>
      <w:tr w:rsidR="0052153D" w:rsidRPr="009915BE" w14:paraId="5EFE7430" w14:textId="77777777" w:rsidTr="00C91AF6">
        <w:trPr>
          <w:trHeight w:val="34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8183" w14:textId="77777777" w:rsidR="0052153D" w:rsidRPr="009915BE" w:rsidRDefault="0052153D" w:rsidP="00C91AF6">
            <w:pPr>
              <w:widowControl/>
              <w:autoSpaceDE/>
              <w:autoSpaceDN/>
              <w:contextualSpacing/>
              <w:jc w:val="center"/>
              <w:rPr>
                <w:color w:val="000000" w:themeColor="text1"/>
                <w:sz w:val="20"/>
                <w:szCs w:val="20"/>
                <w:lang w:val="pt-BR" w:eastAsia="pt-BR"/>
              </w:rPr>
            </w:pPr>
            <w:r w:rsidRPr="009915BE">
              <w:rPr>
                <w:color w:val="000000" w:themeColor="text1"/>
                <w:sz w:val="20"/>
                <w:szCs w:val="20"/>
                <w:lang w:val="pt-BR" w:eastAsia="pt-BR"/>
              </w:rPr>
              <w:t>R$ KW/h</w:t>
            </w:r>
          </w:p>
        </w:tc>
        <w:tc>
          <w:tcPr>
            <w:tcW w:w="0" w:type="auto"/>
            <w:tcBorders>
              <w:top w:val="nil"/>
              <w:left w:val="nil"/>
              <w:bottom w:val="single" w:sz="4" w:space="0" w:color="auto"/>
              <w:right w:val="single" w:sz="4" w:space="0" w:color="auto"/>
            </w:tcBorders>
            <w:shd w:val="clear" w:color="auto" w:fill="auto"/>
            <w:noWrap/>
            <w:vAlign w:val="bottom"/>
            <w:hideMark/>
          </w:tcPr>
          <w:p w14:paraId="01EC3D75" w14:textId="77777777" w:rsidR="0052153D" w:rsidRPr="009915BE" w:rsidRDefault="0052153D" w:rsidP="00C91AF6">
            <w:pPr>
              <w:widowControl/>
              <w:autoSpaceDE/>
              <w:autoSpaceDN/>
              <w:contextualSpacing/>
              <w:jc w:val="center"/>
              <w:rPr>
                <w:color w:val="000000" w:themeColor="text1"/>
                <w:sz w:val="20"/>
                <w:szCs w:val="20"/>
                <w:lang w:val="pt-BR" w:eastAsia="pt-BR"/>
              </w:rPr>
            </w:pPr>
            <w:r w:rsidRPr="009915BE">
              <w:rPr>
                <w:color w:val="000000" w:themeColor="text1"/>
                <w:sz w:val="20"/>
                <w:szCs w:val="20"/>
                <w:lang w:val="pt-BR" w:eastAsia="pt-BR"/>
              </w:rPr>
              <w:t>0,80</w:t>
            </w:r>
          </w:p>
        </w:tc>
      </w:tr>
      <w:tr w:rsidR="0052153D" w:rsidRPr="009915BE" w14:paraId="6C3A33C1" w14:textId="77777777" w:rsidTr="00C91AF6">
        <w:trPr>
          <w:trHeight w:val="3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489A" w14:textId="77777777" w:rsidR="0052153D" w:rsidRPr="009915BE" w:rsidRDefault="0052153D" w:rsidP="00C91AF6">
            <w:pPr>
              <w:widowControl/>
              <w:autoSpaceDE/>
              <w:autoSpaceDN/>
              <w:contextualSpacing/>
              <w:jc w:val="center"/>
              <w:rPr>
                <w:b/>
                <w:bCs/>
                <w:color w:val="000000" w:themeColor="text1"/>
                <w:sz w:val="20"/>
                <w:szCs w:val="20"/>
                <w:lang w:val="pt-BR" w:eastAsia="pt-BR"/>
              </w:rPr>
            </w:pPr>
            <w:r w:rsidRPr="009915BE">
              <w:rPr>
                <w:b/>
                <w:bCs/>
                <w:color w:val="000000" w:themeColor="text1"/>
                <w:sz w:val="20"/>
                <w:szCs w:val="20"/>
                <w:lang w:val="pt-BR" w:eastAsia="pt-BR"/>
              </w:rPr>
              <w:t xml:space="preserve">R$ </w:t>
            </w:r>
            <w:r>
              <w:rPr>
                <w:b/>
                <w:bCs/>
                <w:color w:val="000000" w:themeColor="text1"/>
                <w:sz w:val="20"/>
                <w:szCs w:val="20"/>
                <w:lang w:val="pt-BR" w:eastAsia="pt-BR"/>
              </w:rPr>
              <w:t>2.687.208,00</w:t>
            </w:r>
          </w:p>
        </w:tc>
      </w:tr>
    </w:tbl>
    <w:p w14:paraId="0FE05DF7" w14:textId="77777777" w:rsidR="0052153D" w:rsidRPr="009915BE" w:rsidRDefault="0052153D" w:rsidP="0052153D">
      <w:pPr>
        <w:pStyle w:val="Ttulo4"/>
        <w:ind w:left="567"/>
        <w:contextualSpacing/>
        <w:jc w:val="both"/>
        <w:rPr>
          <w:rFonts w:ascii="Times New Roman" w:hAnsi="Times New Roman" w:cs="Times New Roman"/>
          <w:color w:val="000000" w:themeColor="text1"/>
          <w:sz w:val="24"/>
          <w:szCs w:val="24"/>
        </w:rPr>
      </w:pPr>
    </w:p>
    <w:p w14:paraId="2D81811B" w14:textId="77777777" w:rsidR="0052153D" w:rsidRPr="009915BE" w:rsidRDefault="0052153D" w:rsidP="0052153D">
      <w:pPr>
        <w:ind w:left="567"/>
        <w:contextualSpacing/>
        <w:jc w:val="both"/>
        <w:rPr>
          <w:color w:val="000000" w:themeColor="text1"/>
          <w:sz w:val="24"/>
          <w:szCs w:val="24"/>
          <w:lang w:val="pt-BR" w:eastAsia="ar-SA"/>
        </w:rPr>
      </w:pPr>
    </w:p>
    <w:p w14:paraId="5C42C15F"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Análise das Instalações Existentes e Ações de Eficientização Previstas.</w:t>
      </w:r>
    </w:p>
    <w:p w14:paraId="08014E2E" w14:textId="77777777" w:rsidR="0052153D" w:rsidRPr="009915BE" w:rsidRDefault="0052153D" w:rsidP="0052153D">
      <w:pPr>
        <w:pStyle w:val="Corpodetexto"/>
        <w:spacing w:before="11"/>
        <w:ind w:left="567"/>
        <w:contextualSpacing/>
        <w:rPr>
          <w:b/>
          <w:color w:val="000000" w:themeColor="text1"/>
        </w:rPr>
      </w:pPr>
    </w:p>
    <w:p w14:paraId="3520E712" w14:textId="77777777" w:rsidR="0052153D" w:rsidRPr="009915BE" w:rsidRDefault="0052153D" w:rsidP="0052153D">
      <w:pPr>
        <w:pStyle w:val="Corpodetexto"/>
        <w:ind w:left="567"/>
        <w:contextualSpacing/>
        <w:rPr>
          <w:color w:val="000000" w:themeColor="text1"/>
        </w:rPr>
      </w:pPr>
      <w:r w:rsidRPr="009915BE">
        <w:rPr>
          <w:color w:val="000000" w:themeColor="text1"/>
        </w:rPr>
        <w:t>Para uma análise preliminar nas instalações físicas e de operação dos sistemas das  unidades Consumidoras, foram identificadas oportunidades de redução no consumo de energia elétrica  nos  sistemas de iluminação.</w:t>
      </w:r>
    </w:p>
    <w:p w14:paraId="4A4D6565" w14:textId="77777777" w:rsidR="0052153D" w:rsidRPr="009915BE" w:rsidRDefault="0052153D" w:rsidP="0052153D">
      <w:pPr>
        <w:pStyle w:val="Corpodetexto"/>
        <w:spacing w:before="1"/>
        <w:ind w:left="567"/>
        <w:contextualSpacing/>
        <w:rPr>
          <w:color w:val="000000" w:themeColor="text1"/>
        </w:rPr>
      </w:pPr>
    </w:p>
    <w:p w14:paraId="1637B4F4"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Uso Final Iluminação</w:t>
      </w:r>
    </w:p>
    <w:p w14:paraId="72259F46" w14:textId="77777777" w:rsidR="0052153D" w:rsidRPr="009915BE" w:rsidRDefault="0052153D" w:rsidP="0052153D">
      <w:pPr>
        <w:pStyle w:val="Corpodetexto"/>
        <w:spacing w:before="11"/>
        <w:ind w:left="567"/>
        <w:contextualSpacing/>
        <w:rPr>
          <w:b/>
          <w:color w:val="000000" w:themeColor="text1"/>
        </w:rPr>
      </w:pPr>
    </w:p>
    <w:p w14:paraId="285C27D5" w14:textId="77777777" w:rsidR="0052153D" w:rsidRPr="009915BE" w:rsidRDefault="0052153D" w:rsidP="0052153D">
      <w:pPr>
        <w:pStyle w:val="Corpodetexto"/>
        <w:ind w:left="567"/>
        <w:contextualSpacing/>
        <w:rPr>
          <w:color w:val="000000" w:themeColor="text1"/>
        </w:rPr>
      </w:pPr>
      <w:r w:rsidRPr="009915BE">
        <w:rPr>
          <w:color w:val="000000" w:themeColor="text1"/>
          <w:w w:val="95"/>
        </w:rPr>
        <w:t xml:space="preserve">O uso final de iluminação e seus sistemas existentes foram detalhados para avaliação de possíveis  </w:t>
      </w:r>
      <w:r w:rsidRPr="009915BE">
        <w:rPr>
          <w:color w:val="000000" w:themeColor="text1"/>
        </w:rPr>
        <w:t xml:space="preserve">ações de eficientização. </w:t>
      </w:r>
    </w:p>
    <w:p w14:paraId="7270E354" w14:textId="77777777" w:rsidR="0052153D" w:rsidRPr="009915BE" w:rsidRDefault="0052153D" w:rsidP="0052153D">
      <w:pPr>
        <w:pStyle w:val="Corpodetexto"/>
        <w:ind w:left="567"/>
        <w:contextualSpacing/>
        <w:rPr>
          <w:color w:val="000000" w:themeColor="text1"/>
        </w:rPr>
      </w:pPr>
      <w:r w:rsidRPr="009915BE">
        <w:rPr>
          <w:color w:val="000000" w:themeColor="text1"/>
        </w:rPr>
        <w:t xml:space="preserve">O sistema de iluminação convencionais e usuais  que  fazem parte do escopo desta análise é descrito, de forma global. </w:t>
      </w:r>
    </w:p>
    <w:p w14:paraId="6FCDFC42" w14:textId="77777777" w:rsidR="0052153D" w:rsidRPr="009915BE" w:rsidRDefault="0052153D" w:rsidP="0052153D">
      <w:pPr>
        <w:pStyle w:val="Corpodetexto"/>
        <w:ind w:left="567"/>
        <w:contextualSpacing/>
        <w:rPr>
          <w:color w:val="000000" w:themeColor="text1"/>
          <w:w w:val="95"/>
        </w:rPr>
      </w:pPr>
      <w:r w:rsidRPr="009915BE">
        <w:rPr>
          <w:color w:val="000000" w:themeColor="text1"/>
        </w:rPr>
        <w:t>Assim, a partir desses dados,  apresenta- se uma análise preliminar das medidas de eficientização, as quais foram consideradas com  base na viabilidade econômica favorável para implementação deste projeto.</w:t>
      </w:r>
    </w:p>
    <w:p w14:paraId="4C535BCC" w14:textId="77777777" w:rsidR="0052153D" w:rsidRPr="009915BE" w:rsidRDefault="0052153D" w:rsidP="0052153D">
      <w:pPr>
        <w:pStyle w:val="Corpodetexto"/>
        <w:spacing w:before="2"/>
        <w:ind w:left="567"/>
        <w:contextualSpacing/>
        <w:rPr>
          <w:color w:val="000000" w:themeColor="text1"/>
        </w:rPr>
      </w:pPr>
    </w:p>
    <w:p w14:paraId="34F589A3"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Avaliação do Sistema de Iluminação Atual.</w:t>
      </w:r>
    </w:p>
    <w:p w14:paraId="4AADF49A" w14:textId="77777777" w:rsidR="0052153D" w:rsidRPr="009915BE" w:rsidRDefault="0052153D" w:rsidP="0052153D">
      <w:pPr>
        <w:pStyle w:val="Corpodetexto"/>
        <w:spacing w:before="11"/>
        <w:ind w:left="567"/>
        <w:contextualSpacing/>
        <w:rPr>
          <w:b/>
          <w:color w:val="000000" w:themeColor="text1"/>
        </w:rPr>
      </w:pPr>
    </w:p>
    <w:p w14:paraId="0E8D8F3D" w14:textId="77777777" w:rsidR="0052153D" w:rsidRPr="009915BE" w:rsidRDefault="0052153D" w:rsidP="0052153D">
      <w:pPr>
        <w:pStyle w:val="Corpodetexto"/>
        <w:ind w:left="567"/>
        <w:contextualSpacing/>
        <w:rPr>
          <w:color w:val="000000" w:themeColor="text1"/>
        </w:rPr>
      </w:pPr>
      <w:r w:rsidRPr="009915BE">
        <w:rPr>
          <w:color w:val="000000" w:themeColor="text1"/>
        </w:rPr>
        <w:t>Foi usando como dado amostral, lâmpadas e refletores  em diferentes estados de conservação, dentre os quais, grande parte possibilita elevado potencial para redução do consumo de energia no uso final,  sendo, dessa forma, favorável a relação custo-benefício.</w:t>
      </w:r>
    </w:p>
    <w:p w14:paraId="67BCE216" w14:textId="77777777" w:rsidR="0052153D" w:rsidRPr="009915BE" w:rsidRDefault="0052153D" w:rsidP="0052153D">
      <w:pPr>
        <w:pStyle w:val="Corpodetexto"/>
        <w:ind w:left="567"/>
        <w:contextualSpacing/>
        <w:rPr>
          <w:color w:val="000000" w:themeColor="text1"/>
        </w:rPr>
      </w:pPr>
      <w:r w:rsidRPr="009915BE">
        <w:rPr>
          <w:color w:val="000000" w:themeColor="text1"/>
        </w:rPr>
        <w:t xml:space="preserve">Serão realizados levantamentos “in loco” aonde indicarão que, no compilado geral as unidades consumidoras, lâmpadas de LED representam a maioria dos equipamentos utilizados no sistema de </w:t>
      </w:r>
      <w:r w:rsidRPr="009915BE">
        <w:rPr>
          <w:color w:val="000000" w:themeColor="text1"/>
        </w:rPr>
        <w:lastRenderedPageBreak/>
        <w:t>iluminação, seguido  por lâmpadas fluorescentes, lâmpadas de vapor (parte de tecnologia de vapor mista, metálico, de sódio e de  mercúrio) e incandescentes.</w:t>
      </w:r>
    </w:p>
    <w:p w14:paraId="543A5868" w14:textId="77777777" w:rsidR="0052153D" w:rsidRPr="009915BE" w:rsidRDefault="0052153D" w:rsidP="0052153D">
      <w:pPr>
        <w:pStyle w:val="Corpodetexto"/>
        <w:ind w:left="567"/>
        <w:contextualSpacing/>
        <w:rPr>
          <w:color w:val="000000" w:themeColor="text1"/>
        </w:rPr>
      </w:pPr>
      <w:r w:rsidRPr="009915BE">
        <w:rPr>
          <w:color w:val="000000" w:themeColor="text1"/>
        </w:rPr>
        <w:t>As lâmpadas LED já instaladas possuem capacidade de redução de potência, aplicações e requisitos de substituição que não se apresentarem viáveis do ponto de vista técnico e/ou econômico, o  que impactaria negativamente na relação custo-benefício do projeto e, por este motivo, são mantidas fora do escopo de substituição.</w:t>
      </w:r>
    </w:p>
    <w:p w14:paraId="5D5E75A1" w14:textId="77777777" w:rsidR="0052153D" w:rsidRPr="009915BE" w:rsidRDefault="0052153D" w:rsidP="0052153D">
      <w:pPr>
        <w:pStyle w:val="Corpodetexto"/>
        <w:ind w:left="567"/>
        <w:contextualSpacing/>
        <w:rPr>
          <w:color w:val="000000" w:themeColor="text1"/>
        </w:rPr>
      </w:pPr>
      <w:r w:rsidRPr="009915BE">
        <w:rPr>
          <w:color w:val="000000" w:themeColor="text1"/>
        </w:rPr>
        <w:t>Sobre as lâmpadas fluorescentes, todas apresentam substitutos mais eficientes no mercado, como por exemplo, uma fluorescente tubular pode ser substituída por uma lâmpada tubular com tecnologia LED, a qual fornece o mesmo desempenho lumínico, mas com menor consumo de energia.</w:t>
      </w:r>
    </w:p>
    <w:p w14:paraId="0BD39841" w14:textId="77777777" w:rsidR="0052153D" w:rsidRPr="009915BE" w:rsidRDefault="0052153D" w:rsidP="0052153D">
      <w:pPr>
        <w:pStyle w:val="Corpodetexto"/>
        <w:spacing w:before="1"/>
        <w:ind w:left="567"/>
        <w:contextualSpacing/>
        <w:rPr>
          <w:color w:val="000000" w:themeColor="text1"/>
        </w:rPr>
      </w:pPr>
      <w:r w:rsidRPr="009915BE">
        <w:rPr>
          <w:color w:val="000000" w:themeColor="text1"/>
        </w:rPr>
        <w:t>Quanto à substituição de lâmpadas, essa ocorre com compatibilidade de comprimento e de base de encaixe,  permitindo, dessa maneira, que se conserve a luminária existente e se reduza os custos de mão de  obra de instalação.</w:t>
      </w:r>
    </w:p>
    <w:p w14:paraId="4F84A544" w14:textId="77777777" w:rsidR="0052153D" w:rsidRPr="009915BE" w:rsidRDefault="0052153D" w:rsidP="0052153D">
      <w:pPr>
        <w:pStyle w:val="Corpodetexto"/>
        <w:ind w:left="567"/>
        <w:contextualSpacing/>
        <w:rPr>
          <w:color w:val="000000" w:themeColor="text1"/>
        </w:rPr>
      </w:pPr>
      <w:r w:rsidRPr="009915BE">
        <w:rPr>
          <w:color w:val="000000" w:themeColor="text1"/>
        </w:rPr>
        <w:t>Os novos padrões e especificações sugeridos para um possível registro de preços e troca,  encontra-se no item 8 deste levantamento, bem como detalhes de iluminância mínimas solicitadas a serem atendidas.</w:t>
      </w:r>
    </w:p>
    <w:p w14:paraId="2EC50FA0" w14:textId="77777777" w:rsidR="0052153D" w:rsidRPr="009915BE" w:rsidRDefault="0052153D" w:rsidP="0052153D">
      <w:pPr>
        <w:pStyle w:val="Corpodetexto"/>
        <w:ind w:left="567"/>
        <w:contextualSpacing/>
        <w:rPr>
          <w:color w:val="000000" w:themeColor="text1"/>
        </w:rPr>
      </w:pPr>
    </w:p>
    <w:p w14:paraId="58F53282" w14:textId="77777777" w:rsidR="0052153D" w:rsidRPr="009915BE" w:rsidRDefault="0052153D" w:rsidP="0052153D">
      <w:pPr>
        <w:pStyle w:val="Ttulo4"/>
        <w:numPr>
          <w:ilvl w:val="0"/>
          <w:numId w:val="31"/>
        </w:numPr>
        <w:spacing w:before="59"/>
        <w:ind w:left="567" w:firstLine="0"/>
        <w:contextualSpacing/>
        <w:rPr>
          <w:rFonts w:ascii="Times New Roman" w:hAnsi="Times New Roman" w:cs="Times New Roman"/>
          <w:color w:val="000000" w:themeColor="text1"/>
          <w:sz w:val="24"/>
          <w:szCs w:val="24"/>
        </w:rPr>
      </w:pPr>
      <w:r w:rsidRPr="009915BE">
        <w:rPr>
          <w:rFonts w:ascii="Times New Roman" w:hAnsi="Times New Roman" w:cs="Times New Roman"/>
          <w:color w:val="000000" w:themeColor="text1"/>
          <w:sz w:val="24"/>
          <w:szCs w:val="24"/>
        </w:rPr>
        <w:t>Ações de Eficientização Previstas no Sistema de Iluminação</w:t>
      </w:r>
    </w:p>
    <w:p w14:paraId="519F86B5" w14:textId="77777777" w:rsidR="0052153D" w:rsidRPr="009915BE" w:rsidRDefault="0052153D" w:rsidP="0052153D">
      <w:pPr>
        <w:ind w:left="567"/>
        <w:rPr>
          <w:sz w:val="24"/>
          <w:szCs w:val="24"/>
          <w:lang w:val="pt-BR" w:eastAsia="ar-SA"/>
        </w:rPr>
      </w:pPr>
    </w:p>
    <w:p w14:paraId="6FFFB3A7" w14:textId="77777777" w:rsidR="0052153D" w:rsidRPr="009915BE" w:rsidRDefault="0052153D" w:rsidP="0052153D">
      <w:pPr>
        <w:pStyle w:val="Corpodetexto"/>
        <w:spacing w:before="1"/>
        <w:ind w:left="567"/>
        <w:contextualSpacing/>
        <w:rPr>
          <w:bCs/>
          <w:color w:val="000000" w:themeColor="text1"/>
        </w:rPr>
      </w:pPr>
      <w:r w:rsidRPr="009915BE">
        <w:rPr>
          <w:bCs/>
          <w:color w:val="000000" w:themeColor="text1"/>
        </w:rPr>
        <w:t>Para o projeto preve-se ações de eficientização de lãmpadas e refletores para diminuição de consumo em energia elétrica.</w:t>
      </w:r>
    </w:p>
    <w:p w14:paraId="3F9C0F12" w14:textId="77777777" w:rsidR="0052153D" w:rsidRPr="009915BE" w:rsidRDefault="0052153D" w:rsidP="0052153D">
      <w:pPr>
        <w:pStyle w:val="Corpodetexto"/>
        <w:ind w:left="567"/>
        <w:contextualSpacing/>
        <w:rPr>
          <w:color w:val="000000" w:themeColor="text1"/>
        </w:rPr>
      </w:pPr>
      <w:r w:rsidRPr="009915BE">
        <w:rPr>
          <w:color w:val="000000" w:themeColor="text1"/>
        </w:rPr>
        <w:t xml:space="preserve">Todas as lâmpadas propostas são contempladas com o Selo PROCEL de Economia de Energia. </w:t>
      </w:r>
    </w:p>
    <w:p w14:paraId="60FAF3B0" w14:textId="77777777" w:rsidR="0052153D" w:rsidRPr="009915BE" w:rsidRDefault="0052153D" w:rsidP="0052153D">
      <w:pPr>
        <w:pStyle w:val="Corpodetexto"/>
        <w:ind w:left="567"/>
        <w:contextualSpacing/>
        <w:rPr>
          <w:color w:val="000000" w:themeColor="text1"/>
        </w:rPr>
      </w:pPr>
      <w:r w:rsidRPr="009915BE">
        <w:rPr>
          <w:color w:val="000000" w:themeColor="text1"/>
        </w:rPr>
        <w:t>São  parte do escopo deste projeto a substituição de equipamentos de tecnologia fluorescente (tubulares), incandescente elâmpadas de vapor, por modelos de tecnologia LED, os quais apresentaram melhor relação custo-benefício, favorecendo a  viabilidade econômica da proposta e impactando em uma menor  potência de iluminação instalada.</w:t>
      </w:r>
    </w:p>
    <w:p w14:paraId="16639216" w14:textId="77777777" w:rsidR="0052153D" w:rsidRPr="009915BE" w:rsidRDefault="0052153D" w:rsidP="0052153D">
      <w:pPr>
        <w:pStyle w:val="Corpodetexto"/>
        <w:spacing w:before="1"/>
        <w:ind w:left="567"/>
        <w:contextualSpacing/>
        <w:rPr>
          <w:color w:val="000000" w:themeColor="text1"/>
        </w:rPr>
      </w:pPr>
      <w:r w:rsidRPr="009915BE">
        <w:rPr>
          <w:color w:val="000000" w:themeColor="text1"/>
        </w:rPr>
        <w:t>Assim, aplicando-se a substituição indicada abaixo, frente aos quantitativos de lâmpadas levantadas em dados amostrais, pode se obter um sistema de iluminação com redução de 50% em economia, ou mais, se a potência das  lâmpadas propostas forem menor ao solicitado e que atendam ao mínimo de fluxo luminoso proposto.</w:t>
      </w:r>
    </w:p>
    <w:p w14:paraId="04E82618" w14:textId="77777777" w:rsidR="0052153D" w:rsidRPr="009915BE" w:rsidRDefault="0052153D" w:rsidP="0052153D">
      <w:pPr>
        <w:pStyle w:val="Corpodetexto"/>
        <w:spacing w:before="1"/>
        <w:ind w:left="567"/>
        <w:contextualSpacing/>
        <w:rPr>
          <w:color w:val="000000" w:themeColor="text1"/>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4"/>
        <w:gridCol w:w="1715"/>
        <w:gridCol w:w="1670"/>
        <w:gridCol w:w="1221"/>
        <w:gridCol w:w="1898"/>
        <w:gridCol w:w="2123"/>
      </w:tblGrid>
      <w:tr w:rsidR="0052153D" w:rsidRPr="009915BE" w14:paraId="25F9D7B1" w14:textId="77777777" w:rsidTr="00C91AF6">
        <w:trPr>
          <w:trHeight w:val="587"/>
        </w:trPr>
        <w:tc>
          <w:tcPr>
            <w:tcW w:w="0" w:type="auto"/>
          </w:tcPr>
          <w:p w14:paraId="590A20DD" w14:textId="77777777" w:rsidR="0052153D" w:rsidRPr="009915BE" w:rsidRDefault="0052153D" w:rsidP="00C91AF6">
            <w:pPr>
              <w:pStyle w:val="TableParagraph"/>
              <w:spacing w:before="97"/>
              <w:ind w:left="549" w:right="167" w:hanging="356"/>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atual (W)</w:t>
            </w:r>
          </w:p>
        </w:tc>
        <w:tc>
          <w:tcPr>
            <w:tcW w:w="0" w:type="auto"/>
          </w:tcPr>
          <w:p w14:paraId="749B9653" w14:textId="77777777" w:rsidR="0052153D" w:rsidRPr="009915BE" w:rsidRDefault="0052153D" w:rsidP="00C91AF6">
            <w:pPr>
              <w:pStyle w:val="TableParagraph"/>
              <w:spacing w:before="97"/>
              <w:ind w:left="498" w:right="405" w:hanging="70"/>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 xml:space="preserve">Quantidades </w:t>
            </w:r>
          </w:p>
        </w:tc>
        <w:tc>
          <w:tcPr>
            <w:tcW w:w="0" w:type="auto"/>
          </w:tcPr>
          <w:p w14:paraId="0FE2D867" w14:textId="77777777" w:rsidR="0052153D" w:rsidRPr="009915BE" w:rsidRDefault="0052153D" w:rsidP="00C91AF6">
            <w:pPr>
              <w:pStyle w:val="TableParagraph"/>
              <w:contextualSpacing/>
              <w:jc w:val="both"/>
              <w:rPr>
                <w:rFonts w:ascii="Times New Roman" w:hAnsi="Times New Roman" w:cs="Times New Roman"/>
                <w:color w:val="000000" w:themeColor="text1"/>
                <w:sz w:val="16"/>
                <w:szCs w:val="16"/>
              </w:rPr>
            </w:pPr>
          </w:p>
          <w:p w14:paraId="0C94B0C7" w14:textId="77777777" w:rsidR="0052153D" w:rsidRPr="009915BE" w:rsidRDefault="0052153D" w:rsidP="00C91AF6">
            <w:pPr>
              <w:pStyle w:val="TableParagraph"/>
              <w:ind w:left="370" w:right="362"/>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KWh</w:t>
            </w:r>
          </w:p>
        </w:tc>
        <w:tc>
          <w:tcPr>
            <w:tcW w:w="0" w:type="auto"/>
          </w:tcPr>
          <w:p w14:paraId="3F4E6F1A" w14:textId="77777777" w:rsidR="0052153D" w:rsidRPr="009915BE" w:rsidRDefault="0052153D" w:rsidP="00C91AF6">
            <w:pPr>
              <w:pStyle w:val="TableParagraph"/>
              <w:spacing w:before="97"/>
              <w:ind w:left="362" w:right="161" w:hanging="178"/>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Proposta (W)</w:t>
            </w:r>
          </w:p>
        </w:tc>
        <w:tc>
          <w:tcPr>
            <w:tcW w:w="0" w:type="auto"/>
          </w:tcPr>
          <w:p w14:paraId="3F0903C0" w14:textId="77777777" w:rsidR="0052153D" w:rsidRPr="009915BE" w:rsidRDefault="0052153D" w:rsidP="00C91AF6">
            <w:pPr>
              <w:pStyle w:val="TableParagraph"/>
              <w:spacing w:before="97"/>
              <w:ind w:left="525" w:right="263" w:hanging="248"/>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Kwh (após)</w:t>
            </w:r>
          </w:p>
        </w:tc>
        <w:tc>
          <w:tcPr>
            <w:tcW w:w="0" w:type="auto"/>
          </w:tcPr>
          <w:p w14:paraId="57E1A548" w14:textId="77777777" w:rsidR="0052153D" w:rsidRPr="009915BE" w:rsidRDefault="0052153D" w:rsidP="00C91AF6">
            <w:pPr>
              <w:pStyle w:val="TableParagraph"/>
              <w:spacing w:before="1"/>
              <w:ind w:left="175" w:right="170"/>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Percentual de          economia</w:t>
            </w:r>
          </w:p>
          <w:p w14:paraId="068E8E68" w14:textId="77777777" w:rsidR="0052153D" w:rsidRPr="009915BE" w:rsidRDefault="0052153D" w:rsidP="00C91AF6">
            <w:pPr>
              <w:pStyle w:val="TableParagraph"/>
              <w:ind w:left="175" w:right="169"/>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proposto</w:t>
            </w:r>
          </w:p>
        </w:tc>
      </w:tr>
      <w:tr w:rsidR="0052153D" w:rsidRPr="009915BE" w14:paraId="2C71F2DE" w14:textId="77777777" w:rsidTr="00C91AF6">
        <w:trPr>
          <w:trHeight w:val="463"/>
        </w:trPr>
        <w:tc>
          <w:tcPr>
            <w:tcW w:w="0" w:type="auto"/>
          </w:tcPr>
          <w:p w14:paraId="7CD465B5" w14:textId="77777777" w:rsidR="0052153D" w:rsidRPr="009915BE" w:rsidRDefault="0052153D" w:rsidP="00C91AF6">
            <w:pPr>
              <w:pStyle w:val="TableParagraph"/>
              <w:spacing w:before="136"/>
              <w:ind w:left="529" w:right="520"/>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40</w:t>
            </w:r>
          </w:p>
        </w:tc>
        <w:tc>
          <w:tcPr>
            <w:tcW w:w="0" w:type="auto"/>
          </w:tcPr>
          <w:p w14:paraId="7B4ECABC" w14:textId="77777777" w:rsidR="0052153D" w:rsidRPr="009915BE" w:rsidRDefault="0052153D" w:rsidP="00C91AF6">
            <w:pPr>
              <w:pStyle w:val="TableParagraph"/>
              <w:spacing w:before="136"/>
              <w:ind w:left="370" w:right="360"/>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 xml:space="preserve">       9000</w:t>
            </w:r>
          </w:p>
        </w:tc>
        <w:tc>
          <w:tcPr>
            <w:tcW w:w="0" w:type="auto"/>
          </w:tcPr>
          <w:p w14:paraId="18C4836A" w14:textId="77777777" w:rsidR="0052153D" w:rsidRPr="009915BE" w:rsidRDefault="0052153D" w:rsidP="00C91AF6">
            <w:pPr>
              <w:pStyle w:val="TableParagraph"/>
              <w:spacing w:before="136"/>
              <w:ind w:left="370" w:right="361"/>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360000</w:t>
            </w:r>
          </w:p>
        </w:tc>
        <w:tc>
          <w:tcPr>
            <w:tcW w:w="0" w:type="auto"/>
          </w:tcPr>
          <w:p w14:paraId="45F22963" w14:textId="77777777" w:rsidR="0052153D" w:rsidRPr="009915BE" w:rsidRDefault="0052153D" w:rsidP="00C91AF6">
            <w:pPr>
              <w:pStyle w:val="TableParagraph"/>
              <w:spacing w:before="136"/>
              <w:ind w:left="340" w:right="335"/>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18</w:t>
            </w:r>
          </w:p>
        </w:tc>
        <w:tc>
          <w:tcPr>
            <w:tcW w:w="0" w:type="auto"/>
            <w:tcBorders>
              <w:right w:val="single" w:sz="8" w:space="0" w:color="000000"/>
            </w:tcBorders>
          </w:tcPr>
          <w:p w14:paraId="762A976C" w14:textId="77777777" w:rsidR="0052153D" w:rsidRPr="009915BE" w:rsidRDefault="0052153D" w:rsidP="00C91AF6">
            <w:pPr>
              <w:pStyle w:val="TableParagraph"/>
              <w:spacing w:before="136"/>
              <w:ind w:left="552" w:right="537"/>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162000</w:t>
            </w:r>
          </w:p>
        </w:tc>
        <w:tc>
          <w:tcPr>
            <w:tcW w:w="0" w:type="auto"/>
            <w:tcBorders>
              <w:left w:val="single" w:sz="8" w:space="0" w:color="000000"/>
              <w:bottom w:val="single" w:sz="8" w:space="0" w:color="000000"/>
              <w:right w:val="nil"/>
            </w:tcBorders>
            <w:shd w:val="clear" w:color="auto" w:fill="00AF50"/>
          </w:tcPr>
          <w:p w14:paraId="5B000FFB" w14:textId="77777777" w:rsidR="0052153D" w:rsidRPr="009915BE" w:rsidRDefault="0052153D" w:rsidP="00C91AF6">
            <w:pPr>
              <w:pStyle w:val="TableParagraph"/>
              <w:spacing w:before="136"/>
              <w:ind w:left="391"/>
              <w:contextualSpacing/>
              <w:jc w:val="both"/>
              <w:rPr>
                <w:rFonts w:ascii="Times New Roman" w:hAnsi="Times New Roman" w:cs="Times New Roman"/>
                <w:b/>
                <w:i/>
                <w:color w:val="000000" w:themeColor="text1"/>
                <w:sz w:val="16"/>
                <w:szCs w:val="16"/>
              </w:rPr>
            </w:pPr>
            <w:r w:rsidRPr="009915BE">
              <w:rPr>
                <w:rFonts w:ascii="Times New Roman" w:hAnsi="Times New Roman" w:cs="Times New Roman"/>
                <w:b/>
                <w:i/>
                <w:color w:val="000000" w:themeColor="text1"/>
                <w:sz w:val="16"/>
                <w:szCs w:val="16"/>
              </w:rPr>
              <w:t>55%</w:t>
            </w:r>
          </w:p>
        </w:tc>
      </w:tr>
    </w:tbl>
    <w:p w14:paraId="2A7EEA98" w14:textId="77777777" w:rsidR="0052153D" w:rsidRPr="009915BE" w:rsidRDefault="0052153D" w:rsidP="0052153D">
      <w:pPr>
        <w:ind w:left="567"/>
        <w:contextualSpacing/>
        <w:jc w:val="both"/>
        <w:rPr>
          <w:color w:val="000000" w:themeColor="text1"/>
          <w:sz w:val="24"/>
          <w:szCs w:val="24"/>
        </w:rPr>
      </w:pPr>
    </w:p>
    <w:p w14:paraId="61FA88AE" w14:textId="77777777" w:rsidR="0052153D" w:rsidRPr="009915BE" w:rsidRDefault="0052153D" w:rsidP="0052153D">
      <w:pPr>
        <w:pStyle w:val="Corpodetexto"/>
        <w:ind w:left="567"/>
        <w:contextualSpacing/>
        <w:rPr>
          <w:color w:val="000000" w:themeColor="text1"/>
        </w:rPr>
      </w:pPr>
      <w:r w:rsidRPr="009915BE">
        <w:rPr>
          <w:color w:val="000000" w:themeColor="text1"/>
        </w:rPr>
        <w:t>Foi constato em ginásios de esportes e em quadras esportivas, o uso de lâmpadas metálicas usadas como refletores com potências de 250W.</w:t>
      </w:r>
    </w:p>
    <w:p w14:paraId="635A75A4" w14:textId="77777777" w:rsidR="0052153D" w:rsidRPr="009915BE" w:rsidRDefault="0052153D" w:rsidP="0052153D">
      <w:pPr>
        <w:pStyle w:val="Corpodetexto"/>
        <w:ind w:left="567"/>
        <w:contextualSpacing/>
        <w:rPr>
          <w:color w:val="000000" w:themeColor="text1"/>
        </w:rPr>
      </w:pPr>
      <w:r w:rsidRPr="009915BE">
        <w:rPr>
          <w:color w:val="000000" w:themeColor="text1"/>
        </w:rPr>
        <w:t>Abaixo a proposta de adequação com refletores LED, resultando em economia de 20%.</w:t>
      </w:r>
    </w:p>
    <w:p w14:paraId="20600D24" w14:textId="77777777" w:rsidR="0052153D" w:rsidRPr="009915BE" w:rsidRDefault="0052153D" w:rsidP="0052153D">
      <w:pPr>
        <w:pStyle w:val="Corpodetexto"/>
        <w:ind w:left="567"/>
        <w:contextualSpacing/>
        <w:rPr>
          <w:color w:val="000000" w:themeColor="text1"/>
        </w:rPr>
      </w:pPr>
      <w:r w:rsidRPr="009915BE">
        <w:rPr>
          <w:color w:val="000000" w:themeColor="text1"/>
        </w:rPr>
        <w:t>Este levantamento técnico específica mais detalhadamente os parâmetros para este tipo de refletor proposto,  cabendo não solicitar procel ou inmetro pois não há exigência nem normativa a ser seguido, porém solicita-se estudo  luminotécnico a ser alcançado através de iluminância dos modelos propostos aqui.</w:t>
      </w:r>
    </w:p>
    <w:p w14:paraId="1FE4DB86" w14:textId="77777777" w:rsidR="0052153D" w:rsidRPr="009915BE" w:rsidRDefault="0052153D" w:rsidP="0052153D">
      <w:pPr>
        <w:pStyle w:val="Corpodetexto"/>
        <w:ind w:left="567"/>
        <w:contextualSpacing/>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3"/>
        <w:gridCol w:w="2059"/>
        <w:gridCol w:w="2059"/>
        <w:gridCol w:w="1169"/>
        <w:gridCol w:w="1765"/>
        <w:gridCol w:w="1536"/>
      </w:tblGrid>
      <w:tr w:rsidR="0052153D" w:rsidRPr="009915BE" w14:paraId="0B5C8273" w14:textId="77777777" w:rsidTr="00C91AF6">
        <w:trPr>
          <w:trHeight w:val="585"/>
        </w:trPr>
        <w:tc>
          <w:tcPr>
            <w:tcW w:w="791" w:type="pct"/>
          </w:tcPr>
          <w:p w14:paraId="29C6550F" w14:textId="77777777" w:rsidR="0052153D" w:rsidRPr="009915BE" w:rsidRDefault="0052153D" w:rsidP="00C91AF6">
            <w:pPr>
              <w:pStyle w:val="TableParagraph"/>
              <w:spacing w:before="97"/>
              <w:ind w:left="549" w:right="167" w:hanging="356"/>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atual (W)</w:t>
            </w:r>
          </w:p>
        </w:tc>
        <w:tc>
          <w:tcPr>
            <w:tcW w:w="1009" w:type="pct"/>
          </w:tcPr>
          <w:p w14:paraId="38B9EED3" w14:textId="77777777" w:rsidR="0052153D" w:rsidRPr="009915BE" w:rsidRDefault="0052153D" w:rsidP="00C91AF6">
            <w:pPr>
              <w:pStyle w:val="TableParagraph"/>
              <w:spacing w:before="97"/>
              <w:ind w:left="498" w:right="289" w:hanging="70"/>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 xml:space="preserve">Quantidades </w:t>
            </w:r>
          </w:p>
        </w:tc>
        <w:tc>
          <w:tcPr>
            <w:tcW w:w="1009" w:type="pct"/>
          </w:tcPr>
          <w:p w14:paraId="500BEE57" w14:textId="77777777" w:rsidR="0052153D" w:rsidRPr="009915BE" w:rsidRDefault="0052153D" w:rsidP="00C91AF6">
            <w:pPr>
              <w:pStyle w:val="TableParagraph"/>
              <w:spacing w:before="9"/>
              <w:contextualSpacing/>
              <w:jc w:val="both"/>
              <w:rPr>
                <w:rFonts w:ascii="Times New Roman" w:hAnsi="Times New Roman" w:cs="Times New Roman"/>
                <w:color w:val="000000" w:themeColor="text1"/>
                <w:sz w:val="16"/>
                <w:szCs w:val="16"/>
              </w:rPr>
            </w:pPr>
          </w:p>
          <w:p w14:paraId="74C369B3" w14:textId="77777777" w:rsidR="0052153D" w:rsidRPr="009915BE" w:rsidRDefault="0052153D" w:rsidP="00C91AF6">
            <w:pPr>
              <w:pStyle w:val="TableParagraph"/>
              <w:spacing w:before="1"/>
              <w:ind w:left="370" w:right="362"/>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KWh</w:t>
            </w:r>
          </w:p>
        </w:tc>
        <w:tc>
          <w:tcPr>
            <w:tcW w:w="573" w:type="pct"/>
          </w:tcPr>
          <w:p w14:paraId="07BB0007" w14:textId="77777777" w:rsidR="0052153D" w:rsidRPr="009915BE" w:rsidRDefault="0052153D" w:rsidP="00C91AF6">
            <w:pPr>
              <w:pStyle w:val="TableParagraph"/>
              <w:spacing w:before="97"/>
              <w:ind w:left="362" w:right="161" w:hanging="178"/>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Proposta (W)</w:t>
            </w:r>
          </w:p>
        </w:tc>
        <w:tc>
          <w:tcPr>
            <w:tcW w:w="865" w:type="pct"/>
          </w:tcPr>
          <w:p w14:paraId="2BFCB3BB" w14:textId="77777777" w:rsidR="0052153D" w:rsidRPr="009915BE" w:rsidRDefault="0052153D" w:rsidP="00C91AF6">
            <w:pPr>
              <w:pStyle w:val="TableParagraph"/>
              <w:spacing w:before="97"/>
              <w:ind w:left="525" w:right="263" w:hanging="248"/>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Potência Kwh (após)</w:t>
            </w:r>
          </w:p>
        </w:tc>
        <w:tc>
          <w:tcPr>
            <w:tcW w:w="753" w:type="pct"/>
          </w:tcPr>
          <w:p w14:paraId="1887E6B3" w14:textId="77777777" w:rsidR="0052153D" w:rsidRPr="009915BE" w:rsidRDefault="0052153D" w:rsidP="00C91AF6">
            <w:pPr>
              <w:pStyle w:val="TableParagraph"/>
              <w:ind w:left="175" w:right="170"/>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Percentual de economia</w:t>
            </w:r>
          </w:p>
          <w:p w14:paraId="30AA2BBB" w14:textId="77777777" w:rsidR="0052153D" w:rsidRPr="009915BE" w:rsidRDefault="0052153D" w:rsidP="00C91AF6">
            <w:pPr>
              <w:pStyle w:val="TableParagraph"/>
              <w:ind w:left="175" w:right="169"/>
              <w:contextualSpacing/>
              <w:jc w:val="both"/>
              <w:rPr>
                <w:rFonts w:ascii="Times New Roman" w:hAnsi="Times New Roman" w:cs="Times New Roman"/>
                <w:b/>
                <w:color w:val="000000" w:themeColor="text1"/>
                <w:sz w:val="16"/>
                <w:szCs w:val="16"/>
              </w:rPr>
            </w:pPr>
            <w:r w:rsidRPr="009915BE">
              <w:rPr>
                <w:rFonts w:ascii="Times New Roman" w:hAnsi="Times New Roman" w:cs="Times New Roman"/>
                <w:b/>
                <w:color w:val="000000" w:themeColor="text1"/>
                <w:sz w:val="16"/>
                <w:szCs w:val="16"/>
              </w:rPr>
              <w:t>proposto</w:t>
            </w:r>
          </w:p>
        </w:tc>
      </w:tr>
      <w:tr w:rsidR="0052153D" w:rsidRPr="009915BE" w14:paraId="57E7759E" w14:textId="77777777" w:rsidTr="00C91AF6">
        <w:trPr>
          <w:trHeight w:val="465"/>
        </w:trPr>
        <w:tc>
          <w:tcPr>
            <w:tcW w:w="791" w:type="pct"/>
          </w:tcPr>
          <w:p w14:paraId="77051D43" w14:textId="77777777" w:rsidR="0052153D" w:rsidRPr="009915BE" w:rsidRDefault="0052153D" w:rsidP="00C91AF6">
            <w:pPr>
              <w:pStyle w:val="TableParagraph"/>
              <w:spacing w:before="135"/>
              <w:ind w:left="529" w:right="520"/>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250</w:t>
            </w:r>
          </w:p>
        </w:tc>
        <w:tc>
          <w:tcPr>
            <w:tcW w:w="1009" w:type="pct"/>
          </w:tcPr>
          <w:p w14:paraId="1A4088FB" w14:textId="77777777" w:rsidR="0052153D" w:rsidRPr="009915BE" w:rsidRDefault="0052153D" w:rsidP="00C91AF6">
            <w:pPr>
              <w:pStyle w:val="TableParagraph"/>
              <w:spacing w:before="135"/>
              <w:ind w:left="370" w:right="360"/>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 xml:space="preserve">         22500</w:t>
            </w:r>
          </w:p>
        </w:tc>
        <w:tc>
          <w:tcPr>
            <w:tcW w:w="1009" w:type="pct"/>
          </w:tcPr>
          <w:p w14:paraId="38D3BF8E" w14:textId="77777777" w:rsidR="0052153D" w:rsidRPr="009915BE" w:rsidRDefault="0052153D" w:rsidP="00C91AF6">
            <w:pPr>
              <w:pStyle w:val="TableParagraph"/>
              <w:spacing w:before="135"/>
              <w:ind w:left="370" w:right="361"/>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5625000</w:t>
            </w:r>
          </w:p>
        </w:tc>
        <w:tc>
          <w:tcPr>
            <w:tcW w:w="573" w:type="pct"/>
          </w:tcPr>
          <w:p w14:paraId="2E68712B" w14:textId="77777777" w:rsidR="0052153D" w:rsidRPr="009915BE" w:rsidRDefault="0052153D" w:rsidP="00C91AF6">
            <w:pPr>
              <w:pStyle w:val="TableParagraph"/>
              <w:spacing w:before="135"/>
              <w:ind w:left="345" w:right="335"/>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200</w:t>
            </w:r>
          </w:p>
        </w:tc>
        <w:tc>
          <w:tcPr>
            <w:tcW w:w="865" w:type="pct"/>
            <w:tcBorders>
              <w:right w:val="single" w:sz="8" w:space="0" w:color="000000"/>
            </w:tcBorders>
          </w:tcPr>
          <w:p w14:paraId="77CA5C81" w14:textId="77777777" w:rsidR="0052153D" w:rsidRPr="009915BE" w:rsidRDefault="0052153D" w:rsidP="00C91AF6">
            <w:pPr>
              <w:pStyle w:val="TableParagraph"/>
              <w:spacing w:before="135"/>
              <w:ind w:left="552" w:right="537"/>
              <w:contextualSpacing/>
              <w:jc w:val="both"/>
              <w:rPr>
                <w:rFonts w:ascii="Times New Roman" w:hAnsi="Times New Roman" w:cs="Times New Roman"/>
                <w:color w:val="000000" w:themeColor="text1"/>
                <w:sz w:val="16"/>
                <w:szCs w:val="16"/>
              </w:rPr>
            </w:pPr>
            <w:r w:rsidRPr="009915BE">
              <w:rPr>
                <w:rFonts w:ascii="Times New Roman" w:hAnsi="Times New Roman" w:cs="Times New Roman"/>
                <w:color w:val="000000" w:themeColor="text1"/>
                <w:sz w:val="16"/>
                <w:szCs w:val="16"/>
              </w:rPr>
              <w:t>4500000</w:t>
            </w:r>
          </w:p>
        </w:tc>
        <w:tc>
          <w:tcPr>
            <w:tcW w:w="753" w:type="pct"/>
            <w:tcBorders>
              <w:left w:val="single" w:sz="8" w:space="0" w:color="000000"/>
              <w:bottom w:val="single" w:sz="8" w:space="0" w:color="000000"/>
              <w:right w:val="nil"/>
            </w:tcBorders>
            <w:shd w:val="clear" w:color="auto" w:fill="00AF50"/>
          </w:tcPr>
          <w:p w14:paraId="294BB18F" w14:textId="77777777" w:rsidR="0052153D" w:rsidRPr="009915BE" w:rsidRDefault="0052153D" w:rsidP="00C91AF6">
            <w:pPr>
              <w:pStyle w:val="TableParagraph"/>
              <w:spacing w:before="135"/>
              <w:ind w:left="391"/>
              <w:contextualSpacing/>
              <w:jc w:val="both"/>
              <w:rPr>
                <w:rFonts w:ascii="Times New Roman" w:hAnsi="Times New Roman" w:cs="Times New Roman"/>
                <w:b/>
                <w:i/>
                <w:color w:val="000000" w:themeColor="text1"/>
                <w:sz w:val="16"/>
                <w:szCs w:val="16"/>
              </w:rPr>
            </w:pPr>
            <w:r w:rsidRPr="009915BE">
              <w:rPr>
                <w:rFonts w:ascii="Times New Roman" w:hAnsi="Times New Roman" w:cs="Times New Roman"/>
                <w:b/>
                <w:i/>
                <w:color w:val="000000" w:themeColor="text1"/>
                <w:sz w:val="16"/>
                <w:szCs w:val="16"/>
              </w:rPr>
              <w:t>20,00%</w:t>
            </w:r>
          </w:p>
        </w:tc>
      </w:tr>
    </w:tbl>
    <w:p w14:paraId="659810DA" w14:textId="77777777" w:rsidR="0052153D" w:rsidRPr="009915BE" w:rsidRDefault="0052153D" w:rsidP="0052153D">
      <w:pPr>
        <w:ind w:left="567"/>
        <w:contextualSpacing/>
        <w:jc w:val="both"/>
        <w:rPr>
          <w:color w:val="000000" w:themeColor="text1"/>
          <w:sz w:val="24"/>
          <w:szCs w:val="24"/>
        </w:rPr>
      </w:pPr>
    </w:p>
    <w:p w14:paraId="15CB6EF6"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 xml:space="preserve">Para análise de qualidade e atendimento a  lâmpadas e refletores preve-se o atendimento a cenários ténicos desenvolvidos no Termo de Referência para averiguação de qualidade de iluminância. </w:t>
      </w:r>
    </w:p>
    <w:p w14:paraId="386C9F32" w14:textId="77777777" w:rsidR="0052153D" w:rsidRPr="009915BE" w:rsidRDefault="0052153D" w:rsidP="0052153D">
      <w:pPr>
        <w:ind w:left="567"/>
        <w:contextualSpacing/>
        <w:jc w:val="both"/>
        <w:rPr>
          <w:color w:val="000000" w:themeColor="text1"/>
          <w:sz w:val="24"/>
          <w:szCs w:val="24"/>
        </w:rPr>
      </w:pPr>
    </w:p>
    <w:p w14:paraId="3A24141C" w14:textId="77777777" w:rsidR="0052153D" w:rsidRPr="009915BE" w:rsidRDefault="0052153D" w:rsidP="0052153D">
      <w:pPr>
        <w:pStyle w:val="Ttulo4"/>
        <w:numPr>
          <w:ilvl w:val="0"/>
          <w:numId w:val="31"/>
        </w:numPr>
        <w:spacing w:before="1"/>
        <w:ind w:left="567" w:firstLine="0"/>
        <w:contextualSpacing/>
        <w:jc w:val="both"/>
        <w:rPr>
          <w:rFonts w:ascii="Times New Roman" w:hAnsi="Times New Roman" w:cs="Times New Roman"/>
          <w:color w:val="000000" w:themeColor="text1"/>
          <w:sz w:val="24"/>
          <w:szCs w:val="24"/>
        </w:rPr>
      </w:pPr>
      <w:r w:rsidRPr="009915BE">
        <w:rPr>
          <w:rFonts w:ascii="Times New Roman" w:hAnsi="Times New Roman" w:cs="Times New Roman"/>
          <w:color w:val="000000" w:themeColor="text1"/>
          <w:sz w:val="24"/>
          <w:szCs w:val="24"/>
        </w:rPr>
        <w:lastRenderedPageBreak/>
        <w:t>Previsão de instalação de lâmpadas e refletores.</w:t>
      </w:r>
    </w:p>
    <w:p w14:paraId="152452F0" w14:textId="77777777" w:rsidR="0052153D" w:rsidRPr="009915BE" w:rsidRDefault="0052153D" w:rsidP="0052153D">
      <w:pPr>
        <w:ind w:left="567"/>
        <w:rPr>
          <w:sz w:val="24"/>
          <w:szCs w:val="24"/>
          <w:lang w:val="pt-BR" w:eastAsia="ar-SA"/>
        </w:rPr>
      </w:pPr>
    </w:p>
    <w:p w14:paraId="2D8E6FB8" w14:textId="77777777" w:rsidR="0052153D" w:rsidRPr="009915BE" w:rsidRDefault="0052153D" w:rsidP="0052153D">
      <w:pPr>
        <w:pStyle w:val="Corpodetexto"/>
        <w:ind w:left="567"/>
        <w:contextualSpacing/>
        <w:rPr>
          <w:color w:val="000000" w:themeColor="text1"/>
        </w:rPr>
      </w:pPr>
      <w:r w:rsidRPr="009915BE">
        <w:rPr>
          <w:color w:val="000000" w:themeColor="text1"/>
        </w:rPr>
        <w:t>Para o Projeto aqui elaborado, preve-se a instalação de lâmpadas em ambientes internos dos locais, tambêm prevemos a instalação de refletores nas quadras e ginásios conforme necessidade.</w:t>
      </w:r>
    </w:p>
    <w:p w14:paraId="4C60B7F7" w14:textId="77777777" w:rsidR="0052153D" w:rsidRPr="009915BE" w:rsidRDefault="0052153D" w:rsidP="0052153D">
      <w:pPr>
        <w:pStyle w:val="Corpodetexto"/>
        <w:ind w:left="567"/>
        <w:contextualSpacing/>
        <w:rPr>
          <w:color w:val="000000" w:themeColor="text1"/>
        </w:rPr>
      </w:pPr>
      <w:r w:rsidRPr="009915BE">
        <w:rPr>
          <w:color w:val="000000" w:themeColor="text1"/>
        </w:rPr>
        <w:t>Empresas que participem da licitação, além de apresentar garantias e documentos técnicos devem apresentar estudo luminotécnico demonstrando a eficiência dos produtos ofertados.</w:t>
      </w:r>
    </w:p>
    <w:p w14:paraId="357E5B91" w14:textId="77777777" w:rsidR="0052153D" w:rsidRPr="009915BE" w:rsidRDefault="0052153D" w:rsidP="0052153D">
      <w:pPr>
        <w:pStyle w:val="Corpodetexto"/>
        <w:ind w:left="567"/>
        <w:contextualSpacing/>
        <w:rPr>
          <w:color w:val="000000" w:themeColor="text1"/>
        </w:rPr>
      </w:pPr>
    </w:p>
    <w:p w14:paraId="4B8BA58A" w14:textId="77777777" w:rsidR="0052153D" w:rsidRPr="009915BE" w:rsidRDefault="0052153D" w:rsidP="0052153D">
      <w:pPr>
        <w:pStyle w:val="Ttulo4"/>
        <w:numPr>
          <w:ilvl w:val="0"/>
          <w:numId w:val="31"/>
        </w:numPr>
        <w:spacing w:before="1"/>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Consumo médio do sistema.</w:t>
      </w:r>
    </w:p>
    <w:p w14:paraId="475A6D22" w14:textId="77777777" w:rsidR="0052153D" w:rsidRPr="009915BE" w:rsidRDefault="0052153D" w:rsidP="0052153D">
      <w:pPr>
        <w:pStyle w:val="Corpodetexto"/>
        <w:spacing w:before="11"/>
        <w:ind w:left="567"/>
        <w:contextualSpacing/>
        <w:rPr>
          <w:b/>
          <w:color w:val="000000" w:themeColor="text1"/>
        </w:rPr>
      </w:pPr>
    </w:p>
    <w:p w14:paraId="73198E8F" w14:textId="77777777" w:rsidR="0052153D" w:rsidRPr="009915BE" w:rsidRDefault="0052153D" w:rsidP="0052153D">
      <w:pPr>
        <w:pStyle w:val="Corpodetexto"/>
        <w:ind w:left="567"/>
        <w:contextualSpacing/>
        <w:rPr>
          <w:color w:val="000000" w:themeColor="text1"/>
        </w:rPr>
      </w:pPr>
      <w:r w:rsidRPr="009915BE">
        <w:rPr>
          <w:color w:val="000000" w:themeColor="text1"/>
        </w:rPr>
        <w:t xml:space="preserve">O Resultado conforme análise feita, obteve uma média total de </w:t>
      </w:r>
      <w:r>
        <w:rPr>
          <w:color w:val="000000" w:themeColor="text1"/>
        </w:rPr>
        <w:t>3359010</w:t>
      </w:r>
      <w:r w:rsidRPr="009915BE">
        <w:rPr>
          <w:color w:val="000000" w:themeColor="text1"/>
        </w:rPr>
        <w:t xml:space="preserve">  KWh.</w:t>
      </w:r>
    </w:p>
    <w:p w14:paraId="367F02A7" w14:textId="77777777" w:rsidR="0052153D" w:rsidRPr="009915BE" w:rsidRDefault="0052153D" w:rsidP="0052153D">
      <w:pPr>
        <w:pStyle w:val="Corpodetexto"/>
        <w:ind w:left="567"/>
        <w:contextualSpacing/>
        <w:rPr>
          <w:color w:val="000000" w:themeColor="text1"/>
        </w:rPr>
      </w:pPr>
      <w:r w:rsidRPr="009915BE">
        <w:rPr>
          <w:color w:val="000000" w:themeColor="text1"/>
        </w:rPr>
        <w:t>O projeto prevê a instalação de módulos fotovoltaicos de potência mínima de 550Wp.</w:t>
      </w:r>
    </w:p>
    <w:p w14:paraId="4195A080" w14:textId="77777777" w:rsidR="0052153D" w:rsidRPr="009915BE" w:rsidRDefault="0052153D" w:rsidP="0052153D">
      <w:pPr>
        <w:pStyle w:val="Corpodetexto"/>
        <w:ind w:left="567"/>
        <w:contextualSpacing/>
        <w:rPr>
          <w:color w:val="000000" w:themeColor="text1"/>
        </w:rPr>
      </w:pPr>
    </w:p>
    <w:p w14:paraId="243B348E" w14:textId="77777777" w:rsidR="0052153D" w:rsidRPr="009915BE" w:rsidRDefault="0052153D" w:rsidP="0052153D">
      <w:pPr>
        <w:pStyle w:val="Ttulo4"/>
        <w:numPr>
          <w:ilvl w:val="0"/>
          <w:numId w:val="31"/>
        </w:numPr>
        <w:spacing w:before="59"/>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Unidades selecionadas a serem instalados sistemas fotovoltaicos e demais itens.</w:t>
      </w:r>
    </w:p>
    <w:p w14:paraId="0E5BEE33" w14:textId="77777777" w:rsidR="0052153D" w:rsidRPr="009915BE" w:rsidRDefault="0052153D" w:rsidP="0052153D">
      <w:pPr>
        <w:pStyle w:val="Corpodetexto"/>
        <w:spacing w:before="1"/>
        <w:ind w:left="567"/>
        <w:contextualSpacing/>
        <w:rPr>
          <w:b/>
          <w:color w:val="000000" w:themeColor="text1"/>
        </w:rPr>
      </w:pPr>
    </w:p>
    <w:p w14:paraId="77CDE05C" w14:textId="77777777" w:rsidR="0052153D" w:rsidRPr="009915BE" w:rsidRDefault="0052153D" w:rsidP="0052153D">
      <w:pPr>
        <w:pStyle w:val="Corpodetexto"/>
        <w:ind w:left="567"/>
        <w:contextualSpacing/>
        <w:rPr>
          <w:color w:val="000000" w:themeColor="text1"/>
        </w:rPr>
      </w:pPr>
      <w:r w:rsidRPr="009915BE">
        <w:rPr>
          <w:color w:val="000000" w:themeColor="text1"/>
        </w:rPr>
        <w:t xml:space="preserve">O presente projeto esta dividido em itens conforme especificações, dentre os quais será definido os locais que serão implantados os sistemas e tambêm será definido a capacidade operativa. </w:t>
      </w:r>
    </w:p>
    <w:p w14:paraId="30250E5A" w14:textId="77777777" w:rsidR="0052153D" w:rsidRPr="009915BE" w:rsidRDefault="0052153D" w:rsidP="0052153D">
      <w:pPr>
        <w:pStyle w:val="Corpodetexto"/>
        <w:ind w:left="567"/>
        <w:contextualSpacing/>
        <w:rPr>
          <w:color w:val="000000" w:themeColor="text1"/>
        </w:rPr>
      </w:pPr>
      <w:r w:rsidRPr="009915BE">
        <w:rPr>
          <w:color w:val="000000" w:themeColor="text1"/>
        </w:rPr>
        <w:t>A localização dos painéis fotovoltaicos foi prevista para instalação nas coberturas de locais previamente laudados para recebimento dos mesmos.</w:t>
      </w:r>
    </w:p>
    <w:p w14:paraId="18A45FF3" w14:textId="77777777" w:rsidR="0052153D" w:rsidRPr="009915BE" w:rsidRDefault="0052153D" w:rsidP="0052153D">
      <w:pPr>
        <w:pStyle w:val="Corpodetexto"/>
        <w:ind w:left="567"/>
        <w:contextualSpacing/>
        <w:rPr>
          <w:color w:val="000000" w:themeColor="text1"/>
        </w:rPr>
      </w:pPr>
      <w:r w:rsidRPr="009915BE">
        <w:rPr>
          <w:color w:val="000000" w:themeColor="text1"/>
        </w:rPr>
        <w:t>As Lâmpadas e refletores, poderão ser selecionado locais, sendo lãmpadas para escolas, undiades de saude ou predio publicos, refletores para ginásios abertos ou fechados.</w:t>
      </w:r>
    </w:p>
    <w:p w14:paraId="7501AB2A" w14:textId="77777777" w:rsidR="0052153D" w:rsidRPr="009915BE" w:rsidRDefault="0052153D" w:rsidP="0052153D">
      <w:pPr>
        <w:pStyle w:val="Corpodetexto"/>
        <w:ind w:left="567"/>
        <w:contextualSpacing/>
        <w:rPr>
          <w:color w:val="000000" w:themeColor="text1"/>
        </w:rPr>
      </w:pPr>
    </w:p>
    <w:p w14:paraId="5C106BCF" w14:textId="77777777" w:rsidR="0052153D" w:rsidRPr="009915BE" w:rsidRDefault="0052153D" w:rsidP="0052153D">
      <w:pPr>
        <w:pStyle w:val="PargrafodaLista"/>
        <w:numPr>
          <w:ilvl w:val="0"/>
          <w:numId w:val="31"/>
        </w:numPr>
        <w:spacing w:before="2"/>
        <w:ind w:left="567" w:firstLine="0"/>
        <w:contextualSpacing/>
        <w:rPr>
          <w:b/>
          <w:color w:val="000000" w:themeColor="text1"/>
          <w:sz w:val="24"/>
          <w:szCs w:val="24"/>
        </w:rPr>
      </w:pPr>
      <w:r w:rsidRPr="009915BE">
        <w:rPr>
          <w:b/>
          <w:color w:val="000000" w:themeColor="text1"/>
          <w:sz w:val="24"/>
          <w:szCs w:val="24"/>
        </w:rPr>
        <w:t xml:space="preserve">Observações das instalações. </w:t>
      </w:r>
    </w:p>
    <w:p w14:paraId="7D04C048" w14:textId="77777777" w:rsidR="0052153D" w:rsidRPr="009915BE" w:rsidRDefault="0052153D" w:rsidP="0052153D">
      <w:pPr>
        <w:pStyle w:val="PargrafodaLista"/>
        <w:spacing w:before="2"/>
        <w:ind w:left="567"/>
        <w:contextualSpacing/>
        <w:rPr>
          <w:b/>
          <w:color w:val="000000" w:themeColor="text1"/>
          <w:sz w:val="24"/>
          <w:szCs w:val="24"/>
        </w:rPr>
      </w:pPr>
    </w:p>
    <w:p w14:paraId="3A51936D" w14:textId="77777777" w:rsidR="0052153D" w:rsidRPr="009915BE" w:rsidRDefault="0052153D" w:rsidP="0052153D">
      <w:pPr>
        <w:pStyle w:val="Corpodetexto"/>
        <w:ind w:left="567"/>
        <w:contextualSpacing/>
        <w:rPr>
          <w:color w:val="000000" w:themeColor="text1"/>
        </w:rPr>
      </w:pPr>
      <w:r w:rsidRPr="009915BE">
        <w:rPr>
          <w:color w:val="000000" w:themeColor="text1"/>
        </w:rPr>
        <w:t>A contratada deverá no prazo máximo de 15 dias antes do inicio da obra, emitir um laudo estrutural dos telhados onde serão instalados, assinado pelo Engenheiro Civil responsável pela obra, as despesas do respectivos laudos deverá ocorrer por conta da contratada.</w:t>
      </w:r>
    </w:p>
    <w:p w14:paraId="66918D71" w14:textId="77777777" w:rsidR="0052153D" w:rsidRPr="009915BE" w:rsidRDefault="0052153D" w:rsidP="0052153D">
      <w:pPr>
        <w:pStyle w:val="Corpodetexto"/>
        <w:ind w:left="567"/>
        <w:contextualSpacing/>
        <w:rPr>
          <w:color w:val="000000" w:themeColor="text1"/>
        </w:rPr>
      </w:pPr>
      <w:r w:rsidRPr="009915BE">
        <w:rPr>
          <w:color w:val="000000" w:themeColor="text1"/>
        </w:rPr>
        <w:t>A empresa que executar o projeto, deverá atentar-se a aumentos de cargas caso necessário, a troca de medidor para trifásico caso necessário, e cabos adicionais, disjuntores e dps, além de realizar a homologação junto à concessionária.</w:t>
      </w:r>
    </w:p>
    <w:p w14:paraId="78EC27E0" w14:textId="77777777" w:rsidR="0052153D" w:rsidRPr="009915BE" w:rsidRDefault="0052153D" w:rsidP="0052153D">
      <w:pPr>
        <w:pStyle w:val="Corpodetexto"/>
        <w:ind w:left="567"/>
        <w:contextualSpacing/>
        <w:rPr>
          <w:color w:val="000000" w:themeColor="text1"/>
        </w:rPr>
      </w:pPr>
      <w:r w:rsidRPr="009915BE">
        <w:rPr>
          <w:color w:val="000000" w:themeColor="text1"/>
        </w:rPr>
        <w:t>Eventuais mudanças deverão ser solicitadas e aprovadas e registradas no CREA.</w:t>
      </w:r>
    </w:p>
    <w:p w14:paraId="16C2B7EF" w14:textId="77777777" w:rsidR="0052153D" w:rsidRPr="009915BE" w:rsidRDefault="0052153D" w:rsidP="0052153D">
      <w:pPr>
        <w:pStyle w:val="Corpodetexto"/>
        <w:ind w:left="567"/>
        <w:contextualSpacing/>
        <w:rPr>
          <w:color w:val="000000" w:themeColor="text1"/>
        </w:rPr>
      </w:pPr>
      <w:r w:rsidRPr="009915BE">
        <w:rPr>
          <w:color w:val="000000" w:themeColor="text1"/>
        </w:rPr>
        <w:t>A detentora da ATA de Registro de Preço, deverá apresentar previamente, quando solicitado, projeto elétrico e unifiliar assim como, descriminar qual tipo de unidade fotovoltaica será instalada para aquela utilizadora.</w:t>
      </w:r>
    </w:p>
    <w:p w14:paraId="47171388" w14:textId="77777777" w:rsidR="0052153D" w:rsidRPr="009915BE" w:rsidRDefault="0052153D" w:rsidP="0052153D">
      <w:pPr>
        <w:pStyle w:val="Ttulo4"/>
        <w:ind w:left="567"/>
        <w:contextualSpacing/>
        <w:jc w:val="both"/>
        <w:rPr>
          <w:rFonts w:ascii="Times New Roman" w:hAnsi="Times New Roman" w:cs="Times New Roman"/>
          <w:color w:val="000000" w:themeColor="text1"/>
          <w:sz w:val="24"/>
          <w:szCs w:val="24"/>
        </w:rPr>
      </w:pPr>
    </w:p>
    <w:p w14:paraId="5B551BBA"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Acompanhamento</w:t>
      </w:r>
    </w:p>
    <w:p w14:paraId="6B1587CF" w14:textId="77777777" w:rsidR="0052153D" w:rsidRPr="009915BE" w:rsidRDefault="0052153D" w:rsidP="0052153D">
      <w:pPr>
        <w:pStyle w:val="Corpodetexto"/>
        <w:spacing w:before="1"/>
        <w:ind w:left="567"/>
        <w:contextualSpacing/>
        <w:rPr>
          <w:b/>
          <w:color w:val="000000" w:themeColor="text1"/>
        </w:rPr>
      </w:pPr>
    </w:p>
    <w:p w14:paraId="3407F6DA" w14:textId="77777777" w:rsidR="0052153D" w:rsidRPr="009915BE" w:rsidRDefault="0052153D" w:rsidP="0052153D">
      <w:pPr>
        <w:pStyle w:val="Corpodetexto"/>
        <w:spacing w:before="1"/>
        <w:ind w:left="567"/>
        <w:contextualSpacing/>
        <w:rPr>
          <w:color w:val="000000" w:themeColor="text1"/>
        </w:rPr>
      </w:pPr>
      <w:r w:rsidRPr="009915BE">
        <w:rPr>
          <w:color w:val="000000" w:themeColor="text1"/>
        </w:rPr>
        <w:t>A partir do cronograma apresentado e os principais itens de controle, o acompanhamento e execução do projeto deverão atender a algumas condições importantes para o bom progresso do projeto:</w:t>
      </w:r>
    </w:p>
    <w:p w14:paraId="3095DD57" w14:textId="77777777" w:rsidR="0052153D" w:rsidRPr="009915BE" w:rsidRDefault="0052153D" w:rsidP="0052153D">
      <w:pPr>
        <w:pStyle w:val="PargrafodaLista"/>
        <w:numPr>
          <w:ilvl w:val="0"/>
          <w:numId w:val="30"/>
        </w:numPr>
        <w:ind w:left="567" w:firstLine="0"/>
        <w:contextualSpacing/>
        <w:rPr>
          <w:color w:val="000000" w:themeColor="text1"/>
          <w:sz w:val="24"/>
          <w:szCs w:val="24"/>
        </w:rPr>
      </w:pPr>
      <w:r w:rsidRPr="009915BE">
        <w:rPr>
          <w:color w:val="000000" w:themeColor="text1"/>
          <w:sz w:val="24"/>
          <w:szCs w:val="24"/>
        </w:rPr>
        <w:t>Os equipamentos a serem adquiridos deverão corresponder às especificações técnicas e de eficiência do Diagnóstico Energético, especificações mínimas estabelecidas no termo de referência elaborado;</w:t>
      </w:r>
    </w:p>
    <w:p w14:paraId="00592BC6" w14:textId="77777777" w:rsidR="0052153D" w:rsidRPr="009915BE" w:rsidRDefault="0052153D" w:rsidP="0052153D">
      <w:pPr>
        <w:pStyle w:val="PargrafodaLista"/>
        <w:numPr>
          <w:ilvl w:val="0"/>
          <w:numId w:val="30"/>
        </w:numPr>
        <w:tabs>
          <w:tab w:val="left" w:pos="326"/>
        </w:tabs>
        <w:ind w:left="567" w:firstLine="0"/>
        <w:contextualSpacing/>
        <w:rPr>
          <w:color w:val="000000" w:themeColor="text1"/>
          <w:sz w:val="24"/>
          <w:szCs w:val="24"/>
        </w:rPr>
      </w:pPr>
      <w:r w:rsidRPr="009915BE">
        <w:rPr>
          <w:color w:val="000000" w:themeColor="text1"/>
          <w:sz w:val="24"/>
          <w:szCs w:val="24"/>
        </w:rPr>
        <w:t>Deverão ser observados os limites de recursos previstos no Diagnóstico;</w:t>
      </w:r>
    </w:p>
    <w:p w14:paraId="77F1043F" w14:textId="77777777" w:rsidR="0052153D" w:rsidRPr="009915BE" w:rsidRDefault="0052153D" w:rsidP="0052153D">
      <w:pPr>
        <w:pStyle w:val="PargrafodaLista"/>
        <w:numPr>
          <w:ilvl w:val="0"/>
          <w:numId w:val="30"/>
        </w:numPr>
        <w:tabs>
          <w:tab w:val="left" w:pos="326"/>
        </w:tabs>
        <w:spacing w:before="1"/>
        <w:ind w:left="567" w:firstLine="0"/>
        <w:contextualSpacing/>
        <w:rPr>
          <w:color w:val="000000" w:themeColor="text1"/>
          <w:sz w:val="24"/>
          <w:szCs w:val="24"/>
        </w:rPr>
      </w:pPr>
      <w:r w:rsidRPr="009915BE">
        <w:rPr>
          <w:color w:val="000000" w:themeColor="text1"/>
          <w:sz w:val="24"/>
          <w:szCs w:val="24"/>
        </w:rPr>
        <w:t>Na fase de execução deverá ser mantida a qualificação das empresas obtida na fase de classificação das propostas referente à experiência em projetos.</w:t>
      </w:r>
    </w:p>
    <w:p w14:paraId="743CE35D" w14:textId="77777777" w:rsidR="0052153D" w:rsidRPr="009915BE" w:rsidRDefault="0052153D" w:rsidP="0052153D">
      <w:pPr>
        <w:pStyle w:val="Corpodetexto"/>
        <w:spacing w:before="1"/>
        <w:ind w:left="567"/>
        <w:contextualSpacing/>
        <w:rPr>
          <w:color w:val="000000" w:themeColor="text1"/>
        </w:rPr>
      </w:pPr>
    </w:p>
    <w:p w14:paraId="5EEB6663" w14:textId="77777777" w:rsidR="0052153D" w:rsidRPr="009915BE" w:rsidRDefault="0052153D" w:rsidP="0052153D">
      <w:pPr>
        <w:pStyle w:val="Ttulo4"/>
        <w:numPr>
          <w:ilvl w:val="0"/>
          <w:numId w:val="31"/>
        </w:numPr>
        <w:ind w:left="567" w:firstLine="0"/>
        <w:contextualSpacing/>
        <w:jc w:val="both"/>
        <w:rPr>
          <w:rFonts w:ascii="Times New Roman" w:hAnsi="Times New Roman" w:cs="Times New Roman"/>
          <w:b/>
          <w:bCs/>
          <w:i w:val="0"/>
          <w:iCs w:val="0"/>
          <w:color w:val="000000" w:themeColor="text1"/>
          <w:sz w:val="24"/>
          <w:szCs w:val="24"/>
        </w:rPr>
      </w:pPr>
      <w:r w:rsidRPr="009915BE">
        <w:rPr>
          <w:rFonts w:ascii="Times New Roman" w:hAnsi="Times New Roman" w:cs="Times New Roman"/>
          <w:color w:val="000000" w:themeColor="text1"/>
          <w:sz w:val="24"/>
          <w:szCs w:val="24"/>
        </w:rPr>
        <w:t>Materiais a serem utilizados.</w:t>
      </w:r>
    </w:p>
    <w:p w14:paraId="07C3CAB2" w14:textId="77777777" w:rsidR="0052153D" w:rsidRPr="009915BE" w:rsidRDefault="0052153D" w:rsidP="0052153D">
      <w:pPr>
        <w:ind w:left="567"/>
        <w:contextualSpacing/>
        <w:jc w:val="both"/>
        <w:rPr>
          <w:color w:val="000000" w:themeColor="text1"/>
          <w:sz w:val="24"/>
          <w:szCs w:val="24"/>
        </w:rPr>
      </w:pPr>
    </w:p>
    <w:p w14:paraId="7D43C343"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Os modulos fotovoltaicos devem possuir durabilidade minima de 3</w:t>
      </w:r>
      <w:r>
        <w:rPr>
          <w:color w:val="000000" w:themeColor="text1"/>
          <w:sz w:val="24"/>
          <w:szCs w:val="24"/>
        </w:rPr>
        <w:t>0</w:t>
      </w:r>
      <w:r w:rsidRPr="009915BE">
        <w:rPr>
          <w:color w:val="000000" w:themeColor="text1"/>
          <w:sz w:val="24"/>
          <w:szCs w:val="24"/>
        </w:rPr>
        <w:t xml:space="preserve"> anos, SELO INMETRO</w:t>
      </w:r>
      <w:r>
        <w:rPr>
          <w:color w:val="000000" w:themeColor="text1"/>
          <w:sz w:val="24"/>
          <w:szCs w:val="24"/>
        </w:rPr>
        <w:t xml:space="preserve"> E PROCEL</w:t>
      </w:r>
      <w:r w:rsidRPr="009915BE">
        <w:rPr>
          <w:color w:val="000000" w:themeColor="text1"/>
          <w:sz w:val="24"/>
          <w:szCs w:val="24"/>
        </w:rPr>
        <w:t xml:space="preserve"> de eficiência e garantia estipulada pelo Fabricante.</w:t>
      </w:r>
    </w:p>
    <w:p w14:paraId="2BA6CED0"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 xml:space="preserve">Os inversores devem possuir garantia de </w:t>
      </w:r>
      <w:r>
        <w:rPr>
          <w:color w:val="000000" w:themeColor="text1"/>
          <w:sz w:val="24"/>
          <w:szCs w:val="24"/>
        </w:rPr>
        <w:t>20</w:t>
      </w:r>
      <w:r w:rsidRPr="009915BE">
        <w:rPr>
          <w:color w:val="000000" w:themeColor="text1"/>
          <w:sz w:val="24"/>
          <w:szCs w:val="24"/>
        </w:rPr>
        <w:t xml:space="preserve"> anos conforme Fabricante, alem de registro no INMETRO de potências que possuam.</w:t>
      </w:r>
    </w:p>
    <w:p w14:paraId="3958C393"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Cabos e estruturas devem possuir garantias estimadas em 3</w:t>
      </w:r>
      <w:r>
        <w:rPr>
          <w:color w:val="000000" w:themeColor="text1"/>
          <w:sz w:val="24"/>
          <w:szCs w:val="24"/>
        </w:rPr>
        <w:t>0</w:t>
      </w:r>
      <w:r w:rsidRPr="009915BE">
        <w:rPr>
          <w:color w:val="000000" w:themeColor="text1"/>
          <w:sz w:val="24"/>
          <w:szCs w:val="24"/>
        </w:rPr>
        <w:t xml:space="preserve"> anos do Fabricante.</w:t>
      </w:r>
    </w:p>
    <w:p w14:paraId="1D53B938"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Lâmpadas devem possuir selo PROCEL de eficiência.</w:t>
      </w:r>
    </w:p>
    <w:p w14:paraId="2FF55284"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lastRenderedPageBreak/>
        <w:t xml:space="preserve">Refletores devem vir com garantia de </w:t>
      </w:r>
      <w:r>
        <w:rPr>
          <w:color w:val="000000" w:themeColor="text1"/>
          <w:sz w:val="24"/>
          <w:szCs w:val="24"/>
        </w:rPr>
        <w:t>8</w:t>
      </w:r>
      <w:r w:rsidRPr="009915BE">
        <w:rPr>
          <w:color w:val="000000" w:themeColor="text1"/>
          <w:sz w:val="24"/>
          <w:szCs w:val="24"/>
        </w:rPr>
        <w:t xml:space="preserve"> anos do Fabicante.</w:t>
      </w:r>
    </w:p>
    <w:p w14:paraId="716B5C21" w14:textId="77777777" w:rsidR="0052153D" w:rsidRPr="009915BE" w:rsidRDefault="0052153D" w:rsidP="0052153D">
      <w:pPr>
        <w:pStyle w:val="Corpodetexto"/>
        <w:ind w:left="567"/>
        <w:contextualSpacing/>
        <w:rPr>
          <w:color w:val="000000" w:themeColor="text1"/>
        </w:rPr>
      </w:pPr>
    </w:p>
    <w:p w14:paraId="3EBA5773" w14:textId="77777777" w:rsidR="0052153D" w:rsidRPr="009915BE" w:rsidRDefault="0052153D" w:rsidP="0052153D">
      <w:pPr>
        <w:pStyle w:val="Corpodetexto"/>
        <w:numPr>
          <w:ilvl w:val="0"/>
          <w:numId w:val="31"/>
        </w:numPr>
        <w:ind w:left="567" w:firstLine="0"/>
        <w:contextualSpacing/>
        <w:rPr>
          <w:b/>
          <w:bCs/>
          <w:color w:val="000000" w:themeColor="text1"/>
        </w:rPr>
      </w:pPr>
      <w:r w:rsidRPr="009915BE">
        <w:rPr>
          <w:b/>
          <w:bCs/>
          <w:color w:val="000000" w:themeColor="text1"/>
        </w:rPr>
        <w:t>Orçamentos propostos aos projetos.</w:t>
      </w:r>
    </w:p>
    <w:p w14:paraId="0DB99B31" w14:textId="77777777" w:rsidR="0052153D" w:rsidRPr="009915BE" w:rsidRDefault="0052153D" w:rsidP="0052153D">
      <w:pPr>
        <w:pStyle w:val="Corpodetexto"/>
        <w:ind w:left="567"/>
        <w:contextualSpacing/>
        <w:rPr>
          <w:b/>
          <w:bCs/>
          <w:color w:val="000000" w:themeColor="text1"/>
        </w:rPr>
      </w:pPr>
    </w:p>
    <w:p w14:paraId="2483540F" w14:textId="77777777" w:rsidR="0052153D" w:rsidRPr="009915BE" w:rsidRDefault="0052153D" w:rsidP="0052153D">
      <w:pPr>
        <w:pStyle w:val="Corpodetexto"/>
        <w:ind w:left="567"/>
        <w:contextualSpacing/>
        <w:rPr>
          <w:color w:val="000000" w:themeColor="text1"/>
        </w:rPr>
      </w:pPr>
      <w:r w:rsidRPr="009915BE">
        <w:rPr>
          <w:color w:val="000000" w:themeColor="text1"/>
        </w:rPr>
        <w:t>Deverá ser elaborado orçamento com três  ou mais empresas para execução do projeto, estimados prazos de três meses de execução, para cada sistema, prorrogáveis por igual período,  homologação junto à concessionária de energia e garantias de instalação.</w:t>
      </w:r>
    </w:p>
    <w:p w14:paraId="5D3C9233" w14:textId="77777777" w:rsidR="0052153D" w:rsidRPr="009915BE" w:rsidRDefault="0052153D" w:rsidP="0052153D">
      <w:pPr>
        <w:pStyle w:val="Corpodetexto"/>
        <w:ind w:left="567"/>
        <w:contextualSpacing/>
        <w:rPr>
          <w:color w:val="000000" w:themeColor="text1"/>
        </w:rPr>
      </w:pPr>
    </w:p>
    <w:p w14:paraId="77C184B1" w14:textId="77777777" w:rsidR="0052153D" w:rsidRPr="009915BE" w:rsidRDefault="0052153D" w:rsidP="0052153D">
      <w:pPr>
        <w:pStyle w:val="Corpodetexto"/>
        <w:numPr>
          <w:ilvl w:val="0"/>
          <w:numId w:val="31"/>
        </w:numPr>
        <w:ind w:left="567" w:firstLine="0"/>
        <w:contextualSpacing/>
        <w:rPr>
          <w:b/>
          <w:bCs/>
          <w:color w:val="000000" w:themeColor="text1"/>
        </w:rPr>
      </w:pPr>
      <w:r w:rsidRPr="009915BE">
        <w:rPr>
          <w:b/>
          <w:bCs/>
          <w:color w:val="000000" w:themeColor="text1"/>
        </w:rPr>
        <w:t>Estimativa de preços  para o projeto:</w:t>
      </w:r>
    </w:p>
    <w:p w14:paraId="560C7628" w14:textId="77777777" w:rsidR="0052153D" w:rsidRPr="009915BE" w:rsidRDefault="0052153D" w:rsidP="0052153D">
      <w:pPr>
        <w:pStyle w:val="Corpodetexto"/>
        <w:ind w:left="567"/>
        <w:contextualSpacing/>
        <w:rPr>
          <w:color w:val="000000" w:themeColor="text1"/>
        </w:rPr>
      </w:pPr>
    </w:p>
    <w:tbl>
      <w:tblPr>
        <w:tblW w:w="5000" w:type="pct"/>
        <w:tblCellMar>
          <w:left w:w="70" w:type="dxa"/>
          <w:right w:w="70" w:type="dxa"/>
        </w:tblCellMar>
        <w:tblLook w:val="04A0" w:firstRow="1" w:lastRow="0" w:firstColumn="1" w:lastColumn="0" w:noHBand="0" w:noVBand="1"/>
      </w:tblPr>
      <w:tblGrid>
        <w:gridCol w:w="480"/>
        <w:gridCol w:w="3890"/>
        <w:gridCol w:w="2157"/>
        <w:gridCol w:w="1073"/>
        <w:gridCol w:w="1128"/>
        <w:gridCol w:w="1473"/>
      </w:tblGrid>
      <w:tr w:rsidR="0052153D" w:rsidRPr="00625569" w14:paraId="0B5FDB60" w14:textId="77777777" w:rsidTr="00C91AF6">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71DC01D"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 xml:space="preserve">LOTE </w:t>
            </w:r>
          </w:p>
        </w:tc>
      </w:tr>
      <w:tr w:rsidR="0052153D" w:rsidRPr="00625569" w14:paraId="7E0FFEA0"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776FA63F"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ITEM</w:t>
            </w:r>
          </w:p>
        </w:tc>
        <w:tc>
          <w:tcPr>
            <w:tcW w:w="1910" w:type="pct"/>
            <w:tcBorders>
              <w:top w:val="nil"/>
              <w:left w:val="nil"/>
              <w:bottom w:val="single" w:sz="4" w:space="0" w:color="auto"/>
              <w:right w:val="single" w:sz="4" w:space="0" w:color="auto"/>
            </w:tcBorders>
            <w:shd w:val="clear" w:color="auto" w:fill="auto"/>
            <w:noWrap/>
            <w:vAlign w:val="bottom"/>
            <w:hideMark/>
          </w:tcPr>
          <w:p w14:paraId="1149BDD2"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DESCRIÇÃO</w:t>
            </w:r>
          </w:p>
        </w:tc>
        <w:tc>
          <w:tcPr>
            <w:tcW w:w="1060" w:type="pct"/>
            <w:tcBorders>
              <w:top w:val="nil"/>
              <w:left w:val="nil"/>
              <w:bottom w:val="single" w:sz="4" w:space="0" w:color="auto"/>
              <w:right w:val="single" w:sz="4" w:space="0" w:color="auto"/>
            </w:tcBorders>
            <w:shd w:val="clear" w:color="auto" w:fill="auto"/>
            <w:noWrap/>
            <w:vAlign w:val="bottom"/>
            <w:hideMark/>
          </w:tcPr>
          <w:p w14:paraId="5503C960"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POTÊNCIA MINIMA EM KWP</w:t>
            </w:r>
          </w:p>
        </w:tc>
        <w:tc>
          <w:tcPr>
            <w:tcW w:w="529" w:type="pct"/>
            <w:tcBorders>
              <w:top w:val="nil"/>
              <w:left w:val="nil"/>
              <w:bottom w:val="single" w:sz="4" w:space="0" w:color="auto"/>
              <w:right w:val="single" w:sz="4" w:space="0" w:color="auto"/>
            </w:tcBorders>
            <w:shd w:val="clear" w:color="auto" w:fill="auto"/>
            <w:noWrap/>
            <w:vAlign w:val="bottom"/>
            <w:hideMark/>
          </w:tcPr>
          <w:p w14:paraId="0D514889"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QUANTIDADE</w:t>
            </w:r>
          </w:p>
        </w:tc>
        <w:tc>
          <w:tcPr>
            <w:tcW w:w="556" w:type="pct"/>
            <w:tcBorders>
              <w:top w:val="nil"/>
              <w:left w:val="nil"/>
              <w:bottom w:val="single" w:sz="4" w:space="0" w:color="auto"/>
              <w:right w:val="single" w:sz="4" w:space="0" w:color="auto"/>
            </w:tcBorders>
            <w:shd w:val="clear" w:color="auto" w:fill="auto"/>
            <w:noWrap/>
            <w:vAlign w:val="bottom"/>
            <w:hideMark/>
          </w:tcPr>
          <w:p w14:paraId="02586F63"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VLR UNITARIO</w:t>
            </w:r>
          </w:p>
        </w:tc>
        <w:tc>
          <w:tcPr>
            <w:tcW w:w="725" w:type="pct"/>
            <w:tcBorders>
              <w:top w:val="nil"/>
              <w:left w:val="nil"/>
              <w:bottom w:val="single" w:sz="4" w:space="0" w:color="auto"/>
              <w:right w:val="single" w:sz="4" w:space="0" w:color="auto"/>
            </w:tcBorders>
            <w:shd w:val="clear" w:color="auto" w:fill="auto"/>
            <w:noWrap/>
            <w:vAlign w:val="bottom"/>
            <w:hideMark/>
          </w:tcPr>
          <w:p w14:paraId="15B5E49C"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VLR TOTAL</w:t>
            </w:r>
          </w:p>
        </w:tc>
      </w:tr>
      <w:tr w:rsidR="0052153D" w:rsidRPr="00625569" w14:paraId="09CFB3D3"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46A83BAF"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w:t>
            </w:r>
          </w:p>
        </w:tc>
        <w:tc>
          <w:tcPr>
            <w:tcW w:w="1910" w:type="pct"/>
            <w:tcBorders>
              <w:top w:val="nil"/>
              <w:left w:val="nil"/>
              <w:bottom w:val="single" w:sz="4" w:space="0" w:color="auto"/>
              <w:right w:val="single" w:sz="4" w:space="0" w:color="auto"/>
            </w:tcBorders>
            <w:shd w:val="clear" w:color="auto" w:fill="auto"/>
            <w:noWrap/>
            <w:vAlign w:val="bottom"/>
            <w:hideMark/>
          </w:tcPr>
          <w:p w14:paraId="3F067048" w14:textId="77777777" w:rsidR="0052153D" w:rsidRPr="00625569" w:rsidRDefault="0052153D" w:rsidP="00C91AF6">
            <w:pPr>
              <w:widowControl/>
              <w:autoSpaceDE/>
              <w:autoSpaceDN/>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Fornecimento e instalação de Sistema Fotovoltaico</w:t>
            </w:r>
          </w:p>
        </w:tc>
        <w:tc>
          <w:tcPr>
            <w:tcW w:w="1060" w:type="pct"/>
            <w:tcBorders>
              <w:top w:val="nil"/>
              <w:left w:val="nil"/>
              <w:bottom w:val="single" w:sz="4" w:space="0" w:color="auto"/>
              <w:right w:val="single" w:sz="4" w:space="0" w:color="auto"/>
            </w:tcBorders>
            <w:shd w:val="clear" w:color="auto" w:fill="auto"/>
            <w:noWrap/>
            <w:vAlign w:val="bottom"/>
            <w:hideMark/>
          </w:tcPr>
          <w:p w14:paraId="750E4D79"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94,6</w:t>
            </w:r>
          </w:p>
        </w:tc>
        <w:tc>
          <w:tcPr>
            <w:tcW w:w="529" w:type="pct"/>
            <w:tcBorders>
              <w:top w:val="nil"/>
              <w:left w:val="nil"/>
              <w:bottom w:val="single" w:sz="4" w:space="0" w:color="auto"/>
              <w:right w:val="single" w:sz="4" w:space="0" w:color="auto"/>
            </w:tcBorders>
            <w:shd w:val="clear" w:color="auto" w:fill="auto"/>
            <w:noWrap/>
            <w:vAlign w:val="bottom"/>
            <w:hideMark/>
          </w:tcPr>
          <w:p w14:paraId="40BF1A8F"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130</w:t>
            </w:r>
          </w:p>
        </w:tc>
        <w:tc>
          <w:tcPr>
            <w:tcW w:w="556" w:type="pct"/>
            <w:tcBorders>
              <w:top w:val="nil"/>
              <w:left w:val="nil"/>
              <w:bottom w:val="single" w:sz="4" w:space="0" w:color="auto"/>
              <w:right w:val="single" w:sz="4" w:space="0" w:color="auto"/>
            </w:tcBorders>
            <w:shd w:val="clear" w:color="auto" w:fill="auto"/>
            <w:noWrap/>
            <w:vAlign w:val="bottom"/>
            <w:hideMark/>
          </w:tcPr>
          <w:p w14:paraId="7E6AC6A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R$ 527.100,18</w:t>
            </w:r>
          </w:p>
        </w:tc>
        <w:tc>
          <w:tcPr>
            <w:tcW w:w="725" w:type="pct"/>
            <w:tcBorders>
              <w:top w:val="nil"/>
              <w:left w:val="nil"/>
              <w:bottom w:val="single" w:sz="4" w:space="0" w:color="auto"/>
              <w:right w:val="single" w:sz="4" w:space="0" w:color="auto"/>
            </w:tcBorders>
            <w:shd w:val="clear" w:color="auto" w:fill="auto"/>
            <w:noWrap/>
            <w:vAlign w:val="center"/>
            <w:hideMark/>
          </w:tcPr>
          <w:p w14:paraId="6154B5CF"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R$ 68.523.023,83</w:t>
            </w:r>
          </w:p>
        </w:tc>
      </w:tr>
      <w:tr w:rsidR="0052153D" w:rsidRPr="00625569" w14:paraId="3E373706"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0324F2B"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2</w:t>
            </w:r>
          </w:p>
        </w:tc>
        <w:tc>
          <w:tcPr>
            <w:tcW w:w="1910" w:type="pct"/>
            <w:tcBorders>
              <w:top w:val="nil"/>
              <w:left w:val="nil"/>
              <w:bottom w:val="single" w:sz="4" w:space="0" w:color="auto"/>
              <w:right w:val="single" w:sz="4" w:space="0" w:color="auto"/>
            </w:tcBorders>
            <w:shd w:val="clear" w:color="auto" w:fill="auto"/>
            <w:noWrap/>
            <w:vAlign w:val="bottom"/>
            <w:hideMark/>
          </w:tcPr>
          <w:p w14:paraId="2513C9DD" w14:textId="77777777" w:rsidR="0052153D" w:rsidRPr="00625569" w:rsidRDefault="0052153D" w:rsidP="00C91AF6">
            <w:pPr>
              <w:widowControl/>
              <w:autoSpaceDE/>
              <w:autoSpaceDN/>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Fornecimento e instalação de Sistema Fotovoltaico</w:t>
            </w:r>
          </w:p>
        </w:tc>
        <w:tc>
          <w:tcPr>
            <w:tcW w:w="1060" w:type="pct"/>
            <w:tcBorders>
              <w:top w:val="nil"/>
              <w:left w:val="nil"/>
              <w:bottom w:val="single" w:sz="4" w:space="0" w:color="auto"/>
              <w:right w:val="single" w:sz="4" w:space="0" w:color="auto"/>
            </w:tcBorders>
            <w:shd w:val="clear" w:color="auto" w:fill="auto"/>
            <w:noWrap/>
            <w:vAlign w:val="bottom"/>
            <w:hideMark/>
          </w:tcPr>
          <w:p w14:paraId="0333E155"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63,8</w:t>
            </w:r>
          </w:p>
        </w:tc>
        <w:tc>
          <w:tcPr>
            <w:tcW w:w="529" w:type="pct"/>
            <w:tcBorders>
              <w:top w:val="nil"/>
              <w:left w:val="nil"/>
              <w:bottom w:val="single" w:sz="4" w:space="0" w:color="auto"/>
              <w:right w:val="single" w:sz="4" w:space="0" w:color="auto"/>
            </w:tcBorders>
            <w:shd w:val="clear" w:color="auto" w:fill="auto"/>
            <w:noWrap/>
            <w:vAlign w:val="bottom"/>
            <w:hideMark/>
          </w:tcPr>
          <w:p w14:paraId="785824A9"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160</w:t>
            </w:r>
          </w:p>
        </w:tc>
        <w:tc>
          <w:tcPr>
            <w:tcW w:w="556" w:type="pct"/>
            <w:tcBorders>
              <w:top w:val="nil"/>
              <w:left w:val="nil"/>
              <w:bottom w:val="single" w:sz="4" w:space="0" w:color="auto"/>
              <w:right w:val="single" w:sz="4" w:space="0" w:color="auto"/>
            </w:tcBorders>
            <w:shd w:val="clear" w:color="auto" w:fill="auto"/>
            <w:noWrap/>
            <w:vAlign w:val="bottom"/>
            <w:hideMark/>
          </w:tcPr>
          <w:p w14:paraId="68835CB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R$ 443.194,85</w:t>
            </w:r>
          </w:p>
        </w:tc>
        <w:tc>
          <w:tcPr>
            <w:tcW w:w="725" w:type="pct"/>
            <w:tcBorders>
              <w:top w:val="nil"/>
              <w:left w:val="nil"/>
              <w:bottom w:val="single" w:sz="4" w:space="0" w:color="auto"/>
              <w:right w:val="single" w:sz="4" w:space="0" w:color="auto"/>
            </w:tcBorders>
            <w:shd w:val="clear" w:color="auto" w:fill="auto"/>
            <w:noWrap/>
            <w:vAlign w:val="center"/>
            <w:hideMark/>
          </w:tcPr>
          <w:p w14:paraId="12897416"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R$ 70.911.176,00</w:t>
            </w:r>
          </w:p>
        </w:tc>
      </w:tr>
      <w:tr w:rsidR="0052153D" w:rsidRPr="00625569" w14:paraId="73636B2D"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6746C282"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3</w:t>
            </w:r>
          </w:p>
        </w:tc>
        <w:tc>
          <w:tcPr>
            <w:tcW w:w="1910" w:type="pct"/>
            <w:tcBorders>
              <w:top w:val="nil"/>
              <w:left w:val="nil"/>
              <w:bottom w:val="single" w:sz="4" w:space="0" w:color="auto"/>
              <w:right w:val="single" w:sz="4" w:space="0" w:color="auto"/>
            </w:tcBorders>
            <w:shd w:val="clear" w:color="auto" w:fill="auto"/>
            <w:noWrap/>
            <w:vAlign w:val="bottom"/>
            <w:hideMark/>
          </w:tcPr>
          <w:p w14:paraId="20A0F38F" w14:textId="77777777" w:rsidR="0052153D" w:rsidRPr="00625569" w:rsidRDefault="0052153D" w:rsidP="00C91AF6">
            <w:pPr>
              <w:widowControl/>
              <w:autoSpaceDE/>
              <w:autoSpaceDN/>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Fornecimento e instalação de Sistema Fotovoltaico</w:t>
            </w:r>
          </w:p>
        </w:tc>
        <w:tc>
          <w:tcPr>
            <w:tcW w:w="1060" w:type="pct"/>
            <w:tcBorders>
              <w:top w:val="nil"/>
              <w:left w:val="nil"/>
              <w:bottom w:val="single" w:sz="4" w:space="0" w:color="auto"/>
              <w:right w:val="single" w:sz="4" w:space="0" w:color="auto"/>
            </w:tcBorders>
            <w:shd w:val="clear" w:color="auto" w:fill="auto"/>
            <w:noWrap/>
            <w:vAlign w:val="bottom"/>
            <w:hideMark/>
          </w:tcPr>
          <w:p w14:paraId="59AC71DD"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39,6</w:t>
            </w:r>
          </w:p>
        </w:tc>
        <w:tc>
          <w:tcPr>
            <w:tcW w:w="529" w:type="pct"/>
            <w:tcBorders>
              <w:top w:val="nil"/>
              <w:left w:val="nil"/>
              <w:bottom w:val="single" w:sz="4" w:space="0" w:color="auto"/>
              <w:right w:val="single" w:sz="4" w:space="0" w:color="auto"/>
            </w:tcBorders>
            <w:shd w:val="clear" w:color="auto" w:fill="auto"/>
            <w:noWrap/>
            <w:vAlign w:val="bottom"/>
            <w:hideMark/>
          </w:tcPr>
          <w:p w14:paraId="47991EF9"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210</w:t>
            </w:r>
          </w:p>
        </w:tc>
        <w:tc>
          <w:tcPr>
            <w:tcW w:w="556" w:type="pct"/>
            <w:tcBorders>
              <w:top w:val="nil"/>
              <w:left w:val="nil"/>
              <w:bottom w:val="single" w:sz="4" w:space="0" w:color="auto"/>
              <w:right w:val="single" w:sz="4" w:space="0" w:color="auto"/>
            </w:tcBorders>
            <w:shd w:val="clear" w:color="auto" w:fill="auto"/>
            <w:noWrap/>
            <w:vAlign w:val="bottom"/>
            <w:hideMark/>
          </w:tcPr>
          <w:p w14:paraId="584621AE"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R$ 283.566,75</w:t>
            </w:r>
          </w:p>
        </w:tc>
        <w:tc>
          <w:tcPr>
            <w:tcW w:w="725" w:type="pct"/>
            <w:tcBorders>
              <w:top w:val="nil"/>
              <w:left w:val="nil"/>
              <w:bottom w:val="single" w:sz="4" w:space="0" w:color="auto"/>
              <w:right w:val="single" w:sz="4" w:space="0" w:color="auto"/>
            </w:tcBorders>
            <w:shd w:val="clear" w:color="auto" w:fill="auto"/>
            <w:noWrap/>
            <w:vAlign w:val="center"/>
            <w:hideMark/>
          </w:tcPr>
          <w:p w14:paraId="1586E748"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R$ 59.549.017,50</w:t>
            </w:r>
          </w:p>
        </w:tc>
      </w:tr>
      <w:tr w:rsidR="0052153D" w:rsidRPr="00625569" w14:paraId="3976B815"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48139C20"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4</w:t>
            </w:r>
          </w:p>
        </w:tc>
        <w:tc>
          <w:tcPr>
            <w:tcW w:w="1910" w:type="pct"/>
            <w:tcBorders>
              <w:top w:val="nil"/>
              <w:left w:val="nil"/>
              <w:bottom w:val="single" w:sz="4" w:space="0" w:color="auto"/>
              <w:right w:val="single" w:sz="4" w:space="0" w:color="auto"/>
            </w:tcBorders>
            <w:shd w:val="clear" w:color="auto" w:fill="auto"/>
            <w:noWrap/>
            <w:vAlign w:val="bottom"/>
            <w:hideMark/>
          </w:tcPr>
          <w:p w14:paraId="33595E5A" w14:textId="77777777" w:rsidR="0052153D" w:rsidRPr="00625569" w:rsidRDefault="0052153D" w:rsidP="00C91AF6">
            <w:pPr>
              <w:widowControl/>
              <w:autoSpaceDE/>
              <w:autoSpaceDN/>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Fornecimento e instalação Refletor 200W</w:t>
            </w:r>
          </w:p>
        </w:tc>
        <w:tc>
          <w:tcPr>
            <w:tcW w:w="1060" w:type="pct"/>
            <w:tcBorders>
              <w:top w:val="nil"/>
              <w:left w:val="nil"/>
              <w:bottom w:val="single" w:sz="4" w:space="0" w:color="auto"/>
              <w:right w:val="single" w:sz="4" w:space="0" w:color="auto"/>
            </w:tcBorders>
            <w:shd w:val="clear" w:color="auto" w:fill="auto"/>
            <w:noWrap/>
            <w:vAlign w:val="bottom"/>
            <w:hideMark/>
          </w:tcPr>
          <w:p w14:paraId="06857DA9"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200W</w:t>
            </w:r>
          </w:p>
        </w:tc>
        <w:tc>
          <w:tcPr>
            <w:tcW w:w="529" w:type="pct"/>
            <w:tcBorders>
              <w:top w:val="nil"/>
              <w:left w:val="nil"/>
              <w:bottom w:val="single" w:sz="4" w:space="0" w:color="auto"/>
              <w:right w:val="single" w:sz="4" w:space="0" w:color="auto"/>
            </w:tcBorders>
            <w:shd w:val="clear" w:color="auto" w:fill="auto"/>
            <w:noWrap/>
            <w:vAlign w:val="bottom"/>
            <w:hideMark/>
          </w:tcPr>
          <w:p w14:paraId="4A328380"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5000</w:t>
            </w:r>
          </w:p>
        </w:tc>
        <w:tc>
          <w:tcPr>
            <w:tcW w:w="556" w:type="pct"/>
            <w:tcBorders>
              <w:top w:val="nil"/>
              <w:left w:val="nil"/>
              <w:bottom w:val="single" w:sz="4" w:space="0" w:color="auto"/>
              <w:right w:val="single" w:sz="4" w:space="0" w:color="auto"/>
            </w:tcBorders>
            <w:shd w:val="clear" w:color="auto" w:fill="auto"/>
            <w:noWrap/>
            <w:vAlign w:val="bottom"/>
            <w:hideMark/>
          </w:tcPr>
          <w:p w14:paraId="0EEBADCE"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R$ 993,33</w:t>
            </w:r>
          </w:p>
        </w:tc>
        <w:tc>
          <w:tcPr>
            <w:tcW w:w="725" w:type="pct"/>
            <w:tcBorders>
              <w:top w:val="nil"/>
              <w:left w:val="nil"/>
              <w:bottom w:val="single" w:sz="4" w:space="0" w:color="auto"/>
              <w:right w:val="single" w:sz="4" w:space="0" w:color="auto"/>
            </w:tcBorders>
            <w:shd w:val="clear" w:color="auto" w:fill="auto"/>
            <w:noWrap/>
            <w:vAlign w:val="center"/>
            <w:hideMark/>
          </w:tcPr>
          <w:p w14:paraId="02776552"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R$ 4.966.666,67</w:t>
            </w:r>
          </w:p>
        </w:tc>
      </w:tr>
      <w:tr w:rsidR="0052153D" w:rsidRPr="00625569" w14:paraId="721B2E43" w14:textId="77777777" w:rsidTr="00C91AF6">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1A80C770"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5</w:t>
            </w:r>
          </w:p>
        </w:tc>
        <w:tc>
          <w:tcPr>
            <w:tcW w:w="1910" w:type="pct"/>
            <w:tcBorders>
              <w:top w:val="nil"/>
              <w:left w:val="nil"/>
              <w:bottom w:val="single" w:sz="4" w:space="0" w:color="auto"/>
              <w:right w:val="single" w:sz="4" w:space="0" w:color="auto"/>
            </w:tcBorders>
            <w:shd w:val="clear" w:color="auto" w:fill="auto"/>
            <w:noWrap/>
            <w:vAlign w:val="bottom"/>
            <w:hideMark/>
          </w:tcPr>
          <w:p w14:paraId="596FDAF1" w14:textId="77777777" w:rsidR="0052153D" w:rsidRPr="00625569" w:rsidRDefault="0052153D" w:rsidP="00C91AF6">
            <w:pPr>
              <w:widowControl/>
              <w:autoSpaceDE/>
              <w:autoSpaceDN/>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Fornecimento e instalação Lâmpadas PROCEL</w:t>
            </w:r>
          </w:p>
        </w:tc>
        <w:tc>
          <w:tcPr>
            <w:tcW w:w="1060" w:type="pct"/>
            <w:tcBorders>
              <w:top w:val="nil"/>
              <w:left w:val="nil"/>
              <w:bottom w:val="single" w:sz="4" w:space="0" w:color="auto"/>
              <w:right w:val="single" w:sz="4" w:space="0" w:color="auto"/>
            </w:tcBorders>
            <w:shd w:val="clear" w:color="auto" w:fill="auto"/>
            <w:noWrap/>
            <w:vAlign w:val="bottom"/>
            <w:hideMark/>
          </w:tcPr>
          <w:p w14:paraId="332F45CA"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18W</w:t>
            </w:r>
          </w:p>
        </w:tc>
        <w:tc>
          <w:tcPr>
            <w:tcW w:w="529" w:type="pct"/>
            <w:tcBorders>
              <w:top w:val="nil"/>
              <w:left w:val="nil"/>
              <w:bottom w:val="single" w:sz="4" w:space="0" w:color="auto"/>
              <w:right w:val="single" w:sz="4" w:space="0" w:color="auto"/>
            </w:tcBorders>
            <w:shd w:val="clear" w:color="auto" w:fill="auto"/>
            <w:noWrap/>
            <w:vAlign w:val="bottom"/>
            <w:hideMark/>
          </w:tcPr>
          <w:p w14:paraId="379521FC"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5000</w:t>
            </w:r>
          </w:p>
        </w:tc>
        <w:tc>
          <w:tcPr>
            <w:tcW w:w="556" w:type="pct"/>
            <w:tcBorders>
              <w:top w:val="nil"/>
              <w:left w:val="nil"/>
              <w:bottom w:val="single" w:sz="4" w:space="0" w:color="auto"/>
              <w:right w:val="single" w:sz="4" w:space="0" w:color="auto"/>
            </w:tcBorders>
            <w:shd w:val="clear" w:color="auto" w:fill="auto"/>
            <w:noWrap/>
            <w:vAlign w:val="bottom"/>
            <w:hideMark/>
          </w:tcPr>
          <w:p w14:paraId="6F45A4F3" w14:textId="77777777" w:rsidR="0052153D" w:rsidRPr="00625569" w:rsidRDefault="0052153D" w:rsidP="00C91AF6">
            <w:pPr>
              <w:widowControl/>
              <w:autoSpaceDE/>
              <w:autoSpaceDN/>
              <w:jc w:val="center"/>
              <w:rPr>
                <w:rFonts w:ascii="Aptos Narrow" w:hAnsi="Aptos Narrow"/>
                <w:color w:val="000000"/>
                <w:sz w:val="16"/>
                <w:szCs w:val="16"/>
                <w:lang w:val="pt-BR" w:eastAsia="pt-BR"/>
              </w:rPr>
            </w:pPr>
            <w:r w:rsidRPr="00625569">
              <w:rPr>
                <w:rFonts w:ascii="Aptos Narrow" w:hAnsi="Aptos Narrow"/>
                <w:color w:val="000000"/>
                <w:sz w:val="16"/>
                <w:szCs w:val="16"/>
                <w:lang w:val="pt-BR" w:eastAsia="pt-BR"/>
              </w:rPr>
              <w:t>R$ 52,33</w:t>
            </w:r>
          </w:p>
        </w:tc>
        <w:tc>
          <w:tcPr>
            <w:tcW w:w="725" w:type="pct"/>
            <w:tcBorders>
              <w:top w:val="nil"/>
              <w:left w:val="nil"/>
              <w:bottom w:val="single" w:sz="4" w:space="0" w:color="auto"/>
              <w:right w:val="single" w:sz="4" w:space="0" w:color="auto"/>
            </w:tcBorders>
            <w:shd w:val="clear" w:color="auto" w:fill="auto"/>
            <w:noWrap/>
            <w:vAlign w:val="center"/>
            <w:hideMark/>
          </w:tcPr>
          <w:p w14:paraId="5DD5E766"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R$ 261.666,67</w:t>
            </w:r>
          </w:p>
        </w:tc>
      </w:tr>
      <w:tr w:rsidR="0052153D" w:rsidRPr="00625569" w14:paraId="741B8068" w14:textId="77777777" w:rsidTr="00C91AF6">
        <w:trPr>
          <w:trHeight w:val="288"/>
        </w:trPr>
        <w:tc>
          <w:tcPr>
            <w:tcW w:w="427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AA3FF"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TOTAL GLOBAL</w:t>
            </w:r>
          </w:p>
        </w:tc>
        <w:tc>
          <w:tcPr>
            <w:tcW w:w="725" w:type="pct"/>
            <w:tcBorders>
              <w:top w:val="nil"/>
              <w:left w:val="nil"/>
              <w:bottom w:val="single" w:sz="4" w:space="0" w:color="auto"/>
              <w:right w:val="single" w:sz="4" w:space="0" w:color="auto"/>
            </w:tcBorders>
            <w:shd w:val="clear" w:color="auto" w:fill="auto"/>
            <w:noWrap/>
            <w:vAlign w:val="bottom"/>
            <w:hideMark/>
          </w:tcPr>
          <w:p w14:paraId="54023797" w14:textId="77777777" w:rsidR="0052153D" w:rsidRPr="00625569" w:rsidRDefault="0052153D" w:rsidP="00C91AF6">
            <w:pPr>
              <w:widowControl/>
              <w:autoSpaceDE/>
              <w:autoSpaceDN/>
              <w:jc w:val="center"/>
              <w:rPr>
                <w:rFonts w:ascii="Aptos Narrow" w:hAnsi="Aptos Narrow"/>
                <w:b/>
                <w:bCs/>
                <w:color w:val="000000"/>
                <w:sz w:val="16"/>
                <w:szCs w:val="16"/>
                <w:lang w:val="pt-BR" w:eastAsia="pt-BR"/>
              </w:rPr>
            </w:pPr>
            <w:r w:rsidRPr="00625569">
              <w:rPr>
                <w:rFonts w:ascii="Aptos Narrow" w:hAnsi="Aptos Narrow"/>
                <w:b/>
                <w:bCs/>
                <w:color w:val="000000"/>
                <w:sz w:val="16"/>
                <w:szCs w:val="16"/>
                <w:lang w:val="pt-BR" w:eastAsia="pt-BR"/>
              </w:rPr>
              <w:t>R$ 204.211.550,67</w:t>
            </w:r>
          </w:p>
        </w:tc>
      </w:tr>
    </w:tbl>
    <w:p w14:paraId="5E1A0CD7" w14:textId="77777777" w:rsidR="0052153D" w:rsidRPr="009915BE" w:rsidRDefault="0052153D" w:rsidP="0052153D">
      <w:pPr>
        <w:pStyle w:val="Corpodetexto"/>
        <w:contextualSpacing/>
        <w:rPr>
          <w:color w:val="000000" w:themeColor="text1"/>
        </w:rPr>
      </w:pPr>
    </w:p>
    <w:p w14:paraId="286B8613" w14:textId="77777777" w:rsidR="0052153D" w:rsidRPr="009915BE" w:rsidRDefault="0052153D" w:rsidP="0052153D">
      <w:pPr>
        <w:pStyle w:val="Corpodetexto"/>
        <w:ind w:left="360"/>
        <w:contextualSpacing/>
        <w:rPr>
          <w:color w:val="000000" w:themeColor="text1"/>
        </w:rPr>
      </w:pPr>
      <w:r w:rsidRPr="009915BE">
        <w:rPr>
          <w:b/>
          <w:bCs/>
          <w:color w:val="000000" w:themeColor="text1"/>
        </w:rPr>
        <w:t>17.Geração prevista:</w:t>
      </w:r>
    </w:p>
    <w:p w14:paraId="400344F1" w14:textId="77777777" w:rsidR="0052153D" w:rsidRPr="009915BE" w:rsidRDefault="0052153D" w:rsidP="0052153D">
      <w:pPr>
        <w:pStyle w:val="Corpodetexto"/>
        <w:ind w:left="360"/>
        <w:contextualSpacing/>
        <w:rPr>
          <w:b/>
          <w:bCs/>
          <w:color w:val="000000" w:themeColor="text1"/>
        </w:rPr>
      </w:pPr>
    </w:p>
    <w:p w14:paraId="5878BAAD" w14:textId="77777777" w:rsidR="0052153D" w:rsidRPr="009915BE" w:rsidRDefault="0052153D" w:rsidP="0052153D">
      <w:pPr>
        <w:pStyle w:val="Corpodetexto"/>
        <w:ind w:left="360"/>
        <w:contextualSpacing/>
        <w:rPr>
          <w:color w:val="000000" w:themeColor="text1"/>
        </w:rPr>
      </w:pPr>
      <w:r w:rsidRPr="009915BE">
        <w:rPr>
          <w:color w:val="000000" w:themeColor="text1"/>
        </w:rPr>
        <w:t xml:space="preserve">Estima-se que a previsão minima de sistemas em KWp seja de </w:t>
      </w:r>
      <w:r>
        <w:rPr>
          <w:color w:val="000000" w:themeColor="text1"/>
        </w:rPr>
        <w:t>30,822</w:t>
      </w:r>
      <w:r w:rsidRPr="009915BE">
        <w:rPr>
          <w:color w:val="000000" w:themeColor="text1"/>
        </w:rPr>
        <w:t xml:space="preserve">, ou seja </w:t>
      </w:r>
      <w:r>
        <w:rPr>
          <w:color w:val="000000" w:themeColor="text1"/>
        </w:rPr>
        <w:t>30,8</w:t>
      </w:r>
      <w:r w:rsidRPr="009915BE">
        <w:rPr>
          <w:color w:val="000000" w:themeColor="text1"/>
        </w:rPr>
        <w:t xml:space="preserve"> MegaWatts de potência instalada.</w:t>
      </w:r>
    </w:p>
    <w:p w14:paraId="2A9E529E" w14:textId="77777777" w:rsidR="0052153D" w:rsidRPr="009915BE" w:rsidRDefault="0052153D" w:rsidP="0052153D">
      <w:pPr>
        <w:pStyle w:val="Corpodetexto"/>
        <w:contextualSpacing/>
        <w:rPr>
          <w:b/>
          <w:bCs/>
          <w:color w:val="000000" w:themeColor="text1"/>
        </w:rPr>
      </w:pPr>
    </w:p>
    <w:p w14:paraId="16D45416"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Possibilidade de implementação e contratação.</w:t>
      </w:r>
    </w:p>
    <w:p w14:paraId="6AAA9DEA" w14:textId="77777777" w:rsidR="0052153D" w:rsidRPr="009915BE" w:rsidRDefault="0052153D" w:rsidP="0052153D">
      <w:pPr>
        <w:pStyle w:val="Corpodetexto"/>
        <w:contextualSpacing/>
        <w:rPr>
          <w:color w:val="000000" w:themeColor="text1"/>
        </w:rPr>
      </w:pPr>
    </w:p>
    <w:p w14:paraId="2E79169D" w14:textId="77777777" w:rsidR="0052153D" w:rsidRPr="009915BE" w:rsidRDefault="0052153D" w:rsidP="0052153D">
      <w:pPr>
        <w:pStyle w:val="Corpodetexto"/>
        <w:contextualSpacing/>
        <w:rPr>
          <w:color w:val="000000" w:themeColor="text1"/>
        </w:rPr>
      </w:pPr>
      <w:r w:rsidRPr="009915BE">
        <w:rPr>
          <w:color w:val="000000" w:themeColor="text1"/>
        </w:rPr>
        <w:t>Serão analisados os locais previstos para as instalações futuras, pela detentora da ata, através de Engenheiro Civil e Engenheiro Elétrico para que assim emitam um laudo técnico sobre as instalações estruturais e elétricas a serem utilizadas para os sistemas de capitação de sistemas fotovoltaicos.</w:t>
      </w:r>
    </w:p>
    <w:p w14:paraId="7665617E" w14:textId="77777777" w:rsidR="0052153D" w:rsidRPr="009915BE" w:rsidRDefault="0052153D" w:rsidP="0052153D">
      <w:pPr>
        <w:pStyle w:val="Corpodetexto"/>
        <w:contextualSpacing/>
        <w:rPr>
          <w:color w:val="000000" w:themeColor="text1"/>
        </w:rPr>
      </w:pPr>
      <w:r w:rsidRPr="009915BE">
        <w:rPr>
          <w:color w:val="000000" w:themeColor="text1"/>
        </w:rPr>
        <w:t>Levando em consideração que os locais podem ser antigos ou diferentes tipos de telhados e assim cabendo ao responsavel técnico pré analise para comprovação que o local possa receber determinados tipos de sistemas.</w:t>
      </w:r>
    </w:p>
    <w:p w14:paraId="2A5A2486" w14:textId="77777777" w:rsidR="0052153D" w:rsidRPr="009915BE" w:rsidRDefault="0052153D" w:rsidP="0052153D">
      <w:pPr>
        <w:pStyle w:val="Corpodetexto"/>
        <w:contextualSpacing/>
        <w:rPr>
          <w:b/>
          <w:bCs/>
          <w:color w:val="000000" w:themeColor="text1"/>
        </w:rPr>
      </w:pPr>
    </w:p>
    <w:p w14:paraId="5F37E4FF"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Justificativa da solução.</w:t>
      </w:r>
    </w:p>
    <w:p w14:paraId="7E58ECF0" w14:textId="77777777" w:rsidR="0052153D" w:rsidRPr="009915BE" w:rsidRDefault="0052153D" w:rsidP="0052153D">
      <w:pPr>
        <w:pStyle w:val="Corpodetexto"/>
        <w:contextualSpacing/>
        <w:rPr>
          <w:color w:val="000000" w:themeColor="text1"/>
        </w:rPr>
      </w:pPr>
    </w:p>
    <w:p w14:paraId="3486BF61" w14:textId="77777777" w:rsidR="0052153D" w:rsidRPr="009915BE" w:rsidRDefault="0052153D" w:rsidP="0052153D">
      <w:pPr>
        <w:pStyle w:val="Corpodetexto"/>
        <w:contextualSpacing/>
        <w:rPr>
          <w:color w:val="000000" w:themeColor="text1"/>
        </w:rPr>
      </w:pPr>
      <w:r w:rsidRPr="009915BE">
        <w:rPr>
          <w:color w:val="000000" w:themeColor="text1"/>
        </w:rPr>
        <w:t>Esta solução apresenta-se como a mais vatajosa no ponto de vista financeiro e sustentável, não apresentando danos ao meio ambiente, sendo energia limpa e duradoura, com retorno econômico ao longo do prazo previsto.</w:t>
      </w:r>
    </w:p>
    <w:p w14:paraId="3068C062" w14:textId="77777777" w:rsidR="0052153D" w:rsidRPr="009915BE" w:rsidRDefault="0052153D" w:rsidP="0052153D">
      <w:pPr>
        <w:pStyle w:val="Corpodetexto"/>
        <w:contextualSpacing/>
        <w:rPr>
          <w:b/>
          <w:bCs/>
          <w:color w:val="000000" w:themeColor="text1"/>
        </w:rPr>
      </w:pPr>
    </w:p>
    <w:p w14:paraId="3DA948C4"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Necessidade de contratação.</w:t>
      </w:r>
    </w:p>
    <w:p w14:paraId="225966E4" w14:textId="77777777" w:rsidR="0052153D" w:rsidRPr="009915BE" w:rsidRDefault="0052153D" w:rsidP="0052153D">
      <w:pPr>
        <w:pStyle w:val="Corpodetexto"/>
        <w:contextualSpacing/>
        <w:rPr>
          <w:color w:val="000000" w:themeColor="text1"/>
        </w:rPr>
      </w:pPr>
    </w:p>
    <w:p w14:paraId="5ACCEA94" w14:textId="77777777" w:rsidR="0052153D" w:rsidRPr="009915BE" w:rsidRDefault="0052153D" w:rsidP="0052153D">
      <w:pPr>
        <w:pStyle w:val="Corpodetexto"/>
        <w:contextualSpacing/>
        <w:rPr>
          <w:color w:val="000000" w:themeColor="text1"/>
        </w:rPr>
      </w:pPr>
      <w:r w:rsidRPr="009915BE">
        <w:rPr>
          <w:color w:val="000000" w:themeColor="text1"/>
        </w:rPr>
        <w:t>A necessidade de contratação se dá devido ao alto custo com energia que as entidades têm e terão ao longo de anos, considerando ainda, custos com bandeiras tarifarias, aumentos relacionados a inflação e demais tarifas que possam surgir ao longo do tempo.</w:t>
      </w:r>
    </w:p>
    <w:p w14:paraId="025020FD" w14:textId="77777777" w:rsidR="0052153D" w:rsidRPr="009915BE" w:rsidRDefault="0052153D" w:rsidP="0052153D">
      <w:pPr>
        <w:pStyle w:val="Corpodetexto"/>
        <w:contextualSpacing/>
        <w:rPr>
          <w:color w:val="000000" w:themeColor="text1"/>
        </w:rPr>
      </w:pPr>
      <w:r w:rsidRPr="009915BE">
        <w:rPr>
          <w:color w:val="000000" w:themeColor="text1"/>
        </w:rPr>
        <w:t>Além da economia proporcionada pelos sistemas a serem instalados, esse recurso poderá ser reenvestido em outras áreas, como educação e saúde.</w:t>
      </w:r>
    </w:p>
    <w:p w14:paraId="570E28A1" w14:textId="77777777" w:rsidR="0052153D" w:rsidRPr="009915BE" w:rsidRDefault="0052153D" w:rsidP="0052153D">
      <w:pPr>
        <w:pStyle w:val="Corpodetexto"/>
        <w:contextualSpacing/>
        <w:rPr>
          <w:color w:val="000000" w:themeColor="text1"/>
        </w:rPr>
      </w:pPr>
      <w:r w:rsidRPr="009915BE">
        <w:rPr>
          <w:color w:val="000000" w:themeColor="text1"/>
        </w:rPr>
        <w:tab/>
        <w:t>O investimento previsto se pagará ao longo do tempo de duração dos sistemas, com economia gerada aos cofres públicos.</w:t>
      </w:r>
    </w:p>
    <w:p w14:paraId="55399476" w14:textId="77777777" w:rsidR="0052153D" w:rsidRPr="009915BE" w:rsidRDefault="0052153D" w:rsidP="0052153D">
      <w:pPr>
        <w:pStyle w:val="Corpodetexto"/>
        <w:contextualSpacing/>
        <w:rPr>
          <w:color w:val="000000" w:themeColor="text1"/>
        </w:rPr>
      </w:pPr>
    </w:p>
    <w:p w14:paraId="1D0159E5"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Justificativa de contratação.</w:t>
      </w:r>
    </w:p>
    <w:p w14:paraId="57E276AA" w14:textId="77777777" w:rsidR="0052153D" w:rsidRPr="009915BE" w:rsidRDefault="0052153D" w:rsidP="0052153D">
      <w:pPr>
        <w:pStyle w:val="Corpodetexto"/>
        <w:contextualSpacing/>
        <w:rPr>
          <w:color w:val="000000" w:themeColor="text1"/>
        </w:rPr>
      </w:pPr>
      <w:r w:rsidRPr="009915BE">
        <w:rPr>
          <w:color w:val="000000" w:themeColor="text1"/>
        </w:rPr>
        <w:tab/>
      </w:r>
    </w:p>
    <w:p w14:paraId="25EF34BF" w14:textId="77777777" w:rsidR="0052153D" w:rsidRPr="009915BE" w:rsidRDefault="0052153D" w:rsidP="0052153D">
      <w:pPr>
        <w:pStyle w:val="Corpodetexto"/>
        <w:contextualSpacing/>
        <w:rPr>
          <w:color w:val="000000" w:themeColor="text1"/>
          <w:lang w:val="pt-BR"/>
        </w:rPr>
      </w:pPr>
      <w:r w:rsidRPr="009915BE">
        <w:rPr>
          <w:color w:val="000000" w:themeColor="text1"/>
          <w:lang w:val="pt-BR"/>
        </w:rPr>
        <w:t xml:space="preserve">Após a RESOLUÇÃO NORMATIVA Nº 482, DE 17 DE ABRIL DE 2012, a ANEEL estabelece as </w:t>
      </w:r>
      <w:r w:rsidRPr="009915BE">
        <w:rPr>
          <w:color w:val="000000" w:themeColor="text1"/>
          <w:lang w:val="pt-BR"/>
        </w:rPr>
        <w:lastRenderedPageBreak/>
        <w:t xml:space="preserve">condições gerais para o acesso de </w:t>
      </w:r>
      <w:proofErr w:type="spellStart"/>
      <w:r w:rsidRPr="009915BE">
        <w:rPr>
          <w:color w:val="000000" w:themeColor="text1"/>
          <w:lang w:val="pt-BR"/>
        </w:rPr>
        <w:t>microgeração</w:t>
      </w:r>
      <w:proofErr w:type="spellEnd"/>
      <w:r w:rsidRPr="009915BE">
        <w:rPr>
          <w:color w:val="000000" w:themeColor="text1"/>
          <w:lang w:val="pt-BR"/>
        </w:rPr>
        <w:t xml:space="preserve"> e </w:t>
      </w:r>
      <w:proofErr w:type="spellStart"/>
      <w:r w:rsidRPr="009915BE">
        <w:rPr>
          <w:color w:val="000000" w:themeColor="text1"/>
          <w:lang w:val="pt-BR"/>
        </w:rPr>
        <w:t>minigeração</w:t>
      </w:r>
      <w:proofErr w:type="spellEnd"/>
      <w:r w:rsidRPr="009915BE">
        <w:rPr>
          <w:color w:val="000000" w:themeColor="text1"/>
          <w:lang w:val="pt-BR"/>
        </w:rPr>
        <w:t xml:space="preserve"> distribuída aos sistemas de distribuição de energia elétrica, o sistema de compensação de energia elétrica, e dá outras providências.</w:t>
      </w:r>
    </w:p>
    <w:p w14:paraId="64C746D2" w14:textId="77777777" w:rsidR="0052153D" w:rsidRPr="009915BE" w:rsidRDefault="0052153D" w:rsidP="0052153D">
      <w:pPr>
        <w:pStyle w:val="Corpodetexto"/>
        <w:contextualSpacing/>
        <w:rPr>
          <w:color w:val="000000" w:themeColor="text1"/>
          <w:lang w:val="pt-BR"/>
        </w:rPr>
      </w:pPr>
      <w:r w:rsidRPr="009915BE">
        <w:rPr>
          <w:color w:val="000000" w:themeColor="text1"/>
          <w:lang w:val="pt-BR"/>
        </w:rPr>
        <w:t>Assim passa a ser possível um cliente abastecido por energia elétrica de uma determinada rede, produzir energia de forma descentralizada e injetar na mesma. Nos termos da Resolução ANEEL n. 482 e suas alterações, conforme regulamentação as Fontes Renováveis de energia elétrica, conectada na rede de distribuição por meio de instalações de Unidades Consumidoras;</w:t>
      </w:r>
    </w:p>
    <w:p w14:paraId="4BF4D269" w14:textId="77777777" w:rsidR="0052153D" w:rsidRPr="009915BE" w:rsidRDefault="0052153D" w:rsidP="0052153D">
      <w:pPr>
        <w:pStyle w:val="Corpodetexto"/>
        <w:contextualSpacing/>
        <w:rPr>
          <w:color w:val="000000" w:themeColor="text1"/>
          <w:lang w:val="pt-BR"/>
        </w:rPr>
      </w:pPr>
      <w:r w:rsidRPr="009915BE">
        <w:rPr>
          <w:color w:val="000000" w:themeColor="text1"/>
          <w:lang w:val="pt-BR"/>
        </w:rPr>
        <w:t>Geração de energia elétrica, suficiente para alimentar o consumo ou parte do consumo energético do local, utilizando recursos da energia solar fotovoltaica ligada à rede pública.</w:t>
      </w:r>
    </w:p>
    <w:p w14:paraId="0A38E41C" w14:textId="77777777" w:rsidR="0052153D" w:rsidRPr="009915BE" w:rsidRDefault="0052153D" w:rsidP="0052153D">
      <w:pPr>
        <w:pStyle w:val="Corpodetexto"/>
        <w:contextualSpacing/>
        <w:rPr>
          <w:color w:val="000000" w:themeColor="text1"/>
          <w:lang w:val="pt-BR"/>
        </w:rPr>
      </w:pPr>
      <w:r w:rsidRPr="009915BE">
        <w:rPr>
          <w:color w:val="000000" w:themeColor="text1"/>
          <w:lang w:val="pt-BR"/>
        </w:rPr>
        <w:t>Em uma análise pormenorizada, chegamos ao número de R$ 2.</w:t>
      </w:r>
      <w:r>
        <w:rPr>
          <w:color w:val="000000" w:themeColor="text1"/>
          <w:lang w:val="pt-BR"/>
        </w:rPr>
        <w:t>687.208,00</w:t>
      </w:r>
      <w:r w:rsidRPr="009915BE">
        <w:rPr>
          <w:color w:val="000000" w:themeColor="text1"/>
          <w:lang w:val="pt-BR"/>
        </w:rPr>
        <w:t xml:space="preserve"> (dois milhões </w:t>
      </w:r>
      <w:r>
        <w:rPr>
          <w:color w:val="000000" w:themeColor="text1"/>
          <w:lang w:val="pt-BR"/>
        </w:rPr>
        <w:t xml:space="preserve">seiscentos e oitenta e sete mil e duzentos e oito </w:t>
      </w:r>
      <w:r w:rsidRPr="009915BE">
        <w:rPr>
          <w:color w:val="000000" w:themeColor="text1"/>
          <w:lang w:val="pt-BR"/>
        </w:rPr>
        <w:t>reais) de gastos mensais com energia elétrica em unidades consumidoras, com esta análise podemos concluir que conforme item 22. Análise de viabilidade, que há possibilidade de redução de 9</w:t>
      </w:r>
      <w:r>
        <w:rPr>
          <w:color w:val="000000" w:themeColor="text1"/>
          <w:lang w:val="pt-BR"/>
        </w:rPr>
        <w:t>5</w:t>
      </w:r>
      <w:r w:rsidRPr="009915BE">
        <w:rPr>
          <w:color w:val="000000" w:themeColor="text1"/>
          <w:lang w:val="pt-BR"/>
        </w:rPr>
        <w:t>% no consumo e consequentemente retorno financeiro ao longo da vida útil do projeto.</w:t>
      </w:r>
    </w:p>
    <w:p w14:paraId="4393B11B" w14:textId="77777777" w:rsidR="0052153D" w:rsidRPr="009915BE" w:rsidRDefault="0052153D" w:rsidP="0052153D">
      <w:pPr>
        <w:pStyle w:val="Corpodetexto"/>
        <w:contextualSpacing/>
        <w:rPr>
          <w:color w:val="000000" w:themeColor="text1"/>
        </w:rPr>
      </w:pPr>
    </w:p>
    <w:p w14:paraId="13FE35B9" w14:textId="77777777" w:rsidR="0052153D" w:rsidRPr="009915BE" w:rsidRDefault="0052153D" w:rsidP="0052153D">
      <w:pPr>
        <w:pStyle w:val="Corpodetexto"/>
        <w:contextualSpacing/>
        <w:rPr>
          <w:b/>
          <w:bCs/>
          <w:color w:val="000000" w:themeColor="text1"/>
        </w:rPr>
      </w:pPr>
    </w:p>
    <w:p w14:paraId="1A5FB6AD"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Forma de pagamento ao contratado:</w:t>
      </w:r>
    </w:p>
    <w:p w14:paraId="64EFD4BA" w14:textId="77777777" w:rsidR="0052153D" w:rsidRPr="009915BE" w:rsidRDefault="0052153D" w:rsidP="0052153D">
      <w:pPr>
        <w:pStyle w:val="Corpodetexto"/>
        <w:contextualSpacing/>
        <w:rPr>
          <w:color w:val="000000" w:themeColor="text1"/>
        </w:rPr>
      </w:pPr>
      <w:r w:rsidRPr="009915BE">
        <w:rPr>
          <w:color w:val="000000" w:themeColor="text1"/>
        </w:rPr>
        <w:tab/>
      </w:r>
    </w:p>
    <w:p w14:paraId="5FC0C127" w14:textId="77777777" w:rsidR="0052153D" w:rsidRPr="009915BE" w:rsidRDefault="0052153D" w:rsidP="0052153D">
      <w:pPr>
        <w:pStyle w:val="Corpodetexto"/>
        <w:contextualSpacing/>
        <w:rPr>
          <w:color w:val="000000" w:themeColor="text1"/>
        </w:rPr>
      </w:pPr>
      <w:r w:rsidRPr="009915BE">
        <w:rPr>
          <w:color w:val="000000" w:themeColor="text1"/>
        </w:rPr>
        <w:t>Os pagamentos serão realizados após conclusão de cada obra em até 90 dias.</w:t>
      </w:r>
    </w:p>
    <w:p w14:paraId="00BEF05B" w14:textId="77777777" w:rsidR="0052153D" w:rsidRPr="009915BE" w:rsidRDefault="0052153D" w:rsidP="0052153D">
      <w:pPr>
        <w:pStyle w:val="Corpodetexto"/>
        <w:contextualSpacing/>
        <w:rPr>
          <w:color w:val="000000" w:themeColor="text1"/>
        </w:rPr>
      </w:pPr>
    </w:p>
    <w:p w14:paraId="381777D9" w14:textId="77777777" w:rsidR="0052153D" w:rsidRPr="009915BE" w:rsidRDefault="0052153D" w:rsidP="0052153D">
      <w:pPr>
        <w:pStyle w:val="Corpodetexto"/>
        <w:numPr>
          <w:ilvl w:val="0"/>
          <w:numId w:val="31"/>
        </w:numPr>
        <w:ind w:firstLine="0"/>
        <w:contextualSpacing/>
        <w:rPr>
          <w:b/>
          <w:bCs/>
          <w:color w:val="000000" w:themeColor="text1"/>
        </w:rPr>
      </w:pPr>
      <w:r w:rsidRPr="009915BE">
        <w:rPr>
          <w:b/>
          <w:bCs/>
          <w:color w:val="000000" w:themeColor="text1"/>
        </w:rPr>
        <w:t>Análise de viabilidade/Retorno em economicidade financeira:</w:t>
      </w:r>
    </w:p>
    <w:p w14:paraId="775DA0CA" w14:textId="77777777" w:rsidR="0052153D" w:rsidRPr="009915BE" w:rsidRDefault="0052153D" w:rsidP="0052153D">
      <w:pPr>
        <w:pStyle w:val="Corpodetexto"/>
        <w:contextualSpacing/>
        <w:rPr>
          <w:b/>
          <w:bCs/>
          <w:color w:val="000000" w:themeColor="text1"/>
        </w:rPr>
      </w:pPr>
    </w:p>
    <w:p w14:paraId="5DEE4C55" w14:textId="77777777" w:rsidR="0052153D" w:rsidRPr="009915BE" w:rsidRDefault="0052153D" w:rsidP="0052153D">
      <w:pPr>
        <w:pStyle w:val="Corpodetexto"/>
        <w:contextualSpacing/>
        <w:rPr>
          <w:color w:val="000000" w:themeColor="text1"/>
        </w:rPr>
      </w:pPr>
      <w:r w:rsidRPr="009915BE">
        <w:rPr>
          <w:color w:val="000000" w:themeColor="text1"/>
        </w:rPr>
        <w:tab/>
        <w:t xml:space="preserve">Considerando a vida útil dos sistemas propostos, neste projeto, de no </w:t>
      </w:r>
      <w:r w:rsidRPr="009915BE">
        <w:rPr>
          <w:b/>
          <w:bCs/>
          <w:color w:val="000000" w:themeColor="text1"/>
          <w:u w:val="single"/>
        </w:rPr>
        <w:t>mínimo 35 anos</w:t>
      </w:r>
      <w:r w:rsidRPr="009915BE">
        <w:rPr>
          <w:color w:val="000000" w:themeColor="text1"/>
        </w:rPr>
        <w:t xml:space="preserve">, pode-se prever que  durante este tempo, levando como base a média de </w:t>
      </w:r>
      <w:r w:rsidRPr="00212A86">
        <w:rPr>
          <w:color w:val="000000" w:themeColor="text1"/>
        </w:rPr>
        <w:t xml:space="preserve">gasto mensal de </w:t>
      </w:r>
      <w:r w:rsidRPr="00212A86">
        <w:rPr>
          <w:b/>
          <w:bCs/>
          <w:color w:val="000000" w:themeColor="text1"/>
        </w:rPr>
        <w:t xml:space="preserve">R$ </w:t>
      </w:r>
      <w:r>
        <w:rPr>
          <w:b/>
          <w:bCs/>
          <w:color w:val="000000" w:themeColor="text1"/>
        </w:rPr>
        <w:t>2.687.208,00</w:t>
      </w:r>
      <w:r w:rsidRPr="00212A86">
        <w:rPr>
          <w:b/>
          <w:bCs/>
          <w:color w:val="000000" w:themeColor="text1"/>
        </w:rPr>
        <w:t xml:space="preserve"> (</w:t>
      </w:r>
      <w:r w:rsidRPr="00625569">
        <w:rPr>
          <w:b/>
          <w:bCs/>
          <w:color w:val="000000" w:themeColor="text1"/>
        </w:rPr>
        <w:t>dois milhões e seiscentos e oitenta e sete mil e duzentos e oito reais</w:t>
      </w:r>
      <w:r w:rsidRPr="00212A86">
        <w:rPr>
          <w:b/>
          <w:bCs/>
          <w:color w:val="000000" w:themeColor="text1"/>
        </w:rPr>
        <w:t>)</w:t>
      </w:r>
      <w:r w:rsidRPr="00212A86">
        <w:rPr>
          <w:color w:val="000000" w:themeColor="text1"/>
        </w:rPr>
        <w:t xml:space="preserve">, irá ter um gasto financeiro no total de </w:t>
      </w:r>
      <w:r w:rsidRPr="00212A86">
        <w:rPr>
          <w:b/>
          <w:bCs/>
          <w:color w:val="000000" w:themeColor="text1"/>
        </w:rPr>
        <w:t>R$ 1.</w:t>
      </w:r>
      <w:r>
        <w:rPr>
          <w:b/>
          <w:bCs/>
          <w:color w:val="000000" w:themeColor="text1"/>
        </w:rPr>
        <w:t>128.627.360,00</w:t>
      </w:r>
      <w:r w:rsidRPr="00212A86">
        <w:rPr>
          <w:b/>
          <w:bCs/>
          <w:color w:val="000000" w:themeColor="text1"/>
        </w:rPr>
        <w:t xml:space="preserve"> </w:t>
      </w:r>
      <w:r>
        <w:rPr>
          <w:b/>
          <w:bCs/>
          <w:color w:val="000000" w:themeColor="text1"/>
        </w:rPr>
        <w:t>(</w:t>
      </w:r>
      <w:r w:rsidRPr="00625569">
        <w:rPr>
          <w:b/>
          <w:bCs/>
          <w:color w:val="000000" w:themeColor="text1"/>
        </w:rPr>
        <w:t>um bilhão e cento e vinte e oito milhões e seiscentos e vinte e sete mil e trezentos e sessenta reais</w:t>
      </w:r>
      <w:r w:rsidRPr="00212A86">
        <w:rPr>
          <w:b/>
          <w:bCs/>
          <w:color w:val="000000" w:themeColor="text1"/>
        </w:rPr>
        <w:t>)</w:t>
      </w:r>
      <w:r w:rsidRPr="009915BE">
        <w:rPr>
          <w:color w:val="000000" w:themeColor="text1"/>
        </w:rPr>
        <w:t xml:space="preserve"> DURANTE ESTE PERIODO DE 35 ANOS, sem considerar reajustes em tarifas ou inflação.</w:t>
      </w:r>
    </w:p>
    <w:p w14:paraId="19F348E6" w14:textId="77777777" w:rsidR="0052153D" w:rsidRPr="009915BE" w:rsidRDefault="0052153D" w:rsidP="0052153D">
      <w:pPr>
        <w:pStyle w:val="Corpodetexto"/>
        <w:contextualSpacing/>
        <w:rPr>
          <w:color w:val="000000" w:themeColor="text1"/>
        </w:rPr>
      </w:pPr>
      <w:r w:rsidRPr="00212A86">
        <w:rPr>
          <w:color w:val="000000" w:themeColor="text1"/>
        </w:rPr>
        <w:tab/>
        <w:t>A previsão de economia durante este tempo (35 anos) será estimada em R$ 1.</w:t>
      </w:r>
      <w:r>
        <w:rPr>
          <w:color w:val="000000" w:themeColor="text1"/>
        </w:rPr>
        <w:t>072.195.992,00</w:t>
      </w:r>
      <w:r w:rsidRPr="00212A86">
        <w:rPr>
          <w:color w:val="000000" w:themeColor="text1"/>
        </w:rPr>
        <w:t xml:space="preserve"> (</w:t>
      </w:r>
      <w:r w:rsidRPr="00FE3786">
        <w:rPr>
          <w:color w:val="000000" w:themeColor="text1"/>
        </w:rPr>
        <w:t>um bilhão e setenta e dois milhões e cento e noventa e cinco mil e novecentos e noventa e dois reais</w:t>
      </w:r>
      <w:r w:rsidRPr="00212A86">
        <w:rPr>
          <w:color w:val="000000" w:themeColor="text1"/>
        </w:rPr>
        <w:t xml:space="preserve">) levando em consideração o  orçamento previsto neste projeto, podendo ainda aumentar devido ao </w:t>
      </w:r>
      <w:r w:rsidRPr="009915BE">
        <w:rPr>
          <w:color w:val="000000" w:themeColor="text1"/>
        </w:rPr>
        <w:t>processo licitatório diminuir o valor previsto de gasto/custo com o projeto, e ainda; suprindo 95% dos custos com energia.</w:t>
      </w:r>
    </w:p>
    <w:p w14:paraId="2540683D" w14:textId="77777777" w:rsidR="0052153D" w:rsidRPr="009915BE" w:rsidRDefault="0052153D" w:rsidP="0052153D">
      <w:pPr>
        <w:pStyle w:val="Corpodetexto"/>
        <w:contextualSpacing/>
        <w:rPr>
          <w:color w:val="000000" w:themeColor="text1"/>
        </w:rPr>
      </w:pPr>
      <w:r w:rsidRPr="009915BE">
        <w:rPr>
          <w:color w:val="000000" w:themeColor="text1"/>
        </w:rPr>
        <w:tab/>
        <w:t>Ressalta-se que tais valores dependem de prazos de contratações e execução.</w:t>
      </w:r>
    </w:p>
    <w:p w14:paraId="32EBA6FB" w14:textId="77777777" w:rsidR="0052153D" w:rsidRPr="009915BE" w:rsidRDefault="0052153D" w:rsidP="0052153D">
      <w:pPr>
        <w:pStyle w:val="Corpodetexto"/>
        <w:contextualSpacing/>
        <w:rPr>
          <w:color w:val="000000" w:themeColor="text1"/>
        </w:rPr>
      </w:pPr>
    </w:p>
    <w:p w14:paraId="1571B537" w14:textId="77777777" w:rsidR="0052153D" w:rsidRPr="009915BE" w:rsidRDefault="0052153D" w:rsidP="0052153D">
      <w:pPr>
        <w:pStyle w:val="Corpodetexto"/>
        <w:contextualSpacing/>
        <w:rPr>
          <w:color w:val="000000" w:themeColor="text1"/>
        </w:rPr>
      </w:pPr>
    </w:p>
    <w:p w14:paraId="4641C424" w14:textId="77777777" w:rsidR="0052153D" w:rsidRPr="009915BE" w:rsidRDefault="0052153D" w:rsidP="0052153D">
      <w:pPr>
        <w:pStyle w:val="Corpodetexto"/>
        <w:contextualSpacing/>
        <w:rPr>
          <w:color w:val="000000" w:themeColor="text1"/>
        </w:rPr>
      </w:pPr>
    </w:p>
    <w:p w14:paraId="640E65A7" w14:textId="77777777" w:rsidR="0052153D" w:rsidRPr="009915BE" w:rsidRDefault="0052153D" w:rsidP="0052153D">
      <w:pPr>
        <w:pStyle w:val="Corpodetexto"/>
        <w:contextualSpacing/>
        <w:rPr>
          <w:b/>
          <w:bCs/>
          <w:noProof/>
          <w:color w:val="000000" w:themeColor="text1"/>
        </w:rPr>
      </w:pPr>
      <w:r w:rsidRPr="009915BE">
        <w:rPr>
          <w:noProof/>
          <w:color w:val="000000" w:themeColor="text1"/>
        </w:rPr>
        <w:t xml:space="preserve">Projetando o futuro em </w:t>
      </w:r>
      <w:r w:rsidRPr="009915BE">
        <w:rPr>
          <w:b/>
          <w:bCs/>
          <w:noProof/>
          <w:color w:val="000000" w:themeColor="text1"/>
        </w:rPr>
        <w:t>SUSTENTABILIDADE.</w:t>
      </w:r>
    </w:p>
    <w:p w14:paraId="175EA9F0" w14:textId="77777777" w:rsidR="0052153D" w:rsidRPr="009915BE" w:rsidRDefault="0052153D" w:rsidP="0052153D">
      <w:pPr>
        <w:pStyle w:val="Corpodetexto"/>
        <w:contextualSpacing/>
        <w:rPr>
          <w:b/>
          <w:bCs/>
          <w:noProof/>
          <w:color w:val="000000" w:themeColor="text1"/>
        </w:rPr>
      </w:pPr>
    </w:p>
    <w:p w14:paraId="25AA0FBD" w14:textId="77777777" w:rsidR="0052153D" w:rsidRPr="009915BE" w:rsidRDefault="0052153D" w:rsidP="0052153D">
      <w:pPr>
        <w:pStyle w:val="Corpodetexto"/>
        <w:contextualSpacing/>
        <w:rPr>
          <w:b/>
          <w:bCs/>
          <w:noProof/>
          <w:color w:val="000000" w:themeColor="text1"/>
        </w:rPr>
      </w:pPr>
    </w:p>
    <w:p w14:paraId="082A9E4E" w14:textId="77777777" w:rsidR="0052153D" w:rsidRPr="009915BE" w:rsidRDefault="0052153D" w:rsidP="0052153D">
      <w:pPr>
        <w:pStyle w:val="Corpodetexto"/>
        <w:contextualSpacing/>
        <w:rPr>
          <w:b/>
          <w:bCs/>
          <w:noProof/>
          <w:color w:val="000000" w:themeColor="text1"/>
        </w:rPr>
      </w:pPr>
    </w:p>
    <w:p w14:paraId="6607C53D" w14:textId="77777777" w:rsidR="0052153D" w:rsidRPr="009915BE" w:rsidRDefault="0052153D" w:rsidP="0052153D">
      <w:pPr>
        <w:pStyle w:val="Corpodetexto"/>
        <w:contextualSpacing/>
        <w:rPr>
          <w:b/>
          <w:bCs/>
          <w:noProof/>
          <w:color w:val="000000" w:themeColor="text1"/>
        </w:rPr>
      </w:pPr>
    </w:p>
    <w:p w14:paraId="5326AA1F" w14:textId="77777777" w:rsidR="0052153D" w:rsidRPr="009915BE" w:rsidRDefault="0052153D" w:rsidP="0052153D">
      <w:pPr>
        <w:contextualSpacing/>
        <w:rPr>
          <w:b/>
          <w:bCs/>
          <w:noProof/>
          <w:color w:val="000000" w:themeColor="text1"/>
          <w:sz w:val="20"/>
          <w:szCs w:val="20"/>
        </w:rPr>
      </w:pPr>
      <w:r w:rsidRPr="009915BE">
        <w:rPr>
          <w:b/>
          <w:bCs/>
          <w:noProof/>
          <w:color w:val="000000" w:themeColor="text1"/>
          <w:sz w:val="20"/>
          <w:szCs w:val="20"/>
        </w:rPr>
        <w:br w:type="page"/>
      </w:r>
    </w:p>
    <w:p w14:paraId="0D5955DC" w14:textId="77777777" w:rsidR="0052153D" w:rsidRPr="009915BE" w:rsidRDefault="0052153D" w:rsidP="0052153D">
      <w:pPr>
        <w:pStyle w:val="Corpodetexto"/>
        <w:contextualSpacing/>
        <w:rPr>
          <w:b/>
          <w:bCs/>
          <w:noProof/>
          <w:color w:val="000000" w:themeColor="text1"/>
        </w:rPr>
      </w:pPr>
    </w:p>
    <w:p w14:paraId="373F904B" w14:textId="77777777" w:rsidR="0052153D" w:rsidRPr="009915BE" w:rsidRDefault="0052153D" w:rsidP="0052153D">
      <w:pPr>
        <w:pStyle w:val="Corpodetexto"/>
        <w:contextualSpacing/>
        <w:jc w:val="center"/>
        <w:rPr>
          <w:b/>
          <w:bCs/>
          <w:noProof/>
          <w:color w:val="000000" w:themeColor="text1"/>
        </w:rPr>
      </w:pPr>
      <w:r w:rsidRPr="009915BE">
        <w:rPr>
          <w:b/>
          <w:bCs/>
          <w:noProof/>
          <w:color w:val="000000" w:themeColor="text1"/>
        </w:rPr>
        <w:t>TERMO DE REFERÊNCIA</w:t>
      </w:r>
    </w:p>
    <w:p w14:paraId="1C8F7001" w14:textId="77777777" w:rsidR="0052153D" w:rsidRPr="009915BE" w:rsidRDefault="0052153D" w:rsidP="0052153D">
      <w:pPr>
        <w:pStyle w:val="Corpodetexto"/>
        <w:contextualSpacing/>
        <w:rPr>
          <w:b/>
          <w:bCs/>
          <w:noProof/>
          <w:color w:val="000000" w:themeColor="text1"/>
        </w:rPr>
      </w:pPr>
    </w:p>
    <w:p w14:paraId="45C89946" w14:textId="77777777" w:rsidR="0052153D" w:rsidRPr="009915BE" w:rsidRDefault="0052153D" w:rsidP="0052153D">
      <w:pPr>
        <w:pStyle w:val="Ttulo1"/>
        <w:numPr>
          <w:ilvl w:val="1"/>
          <w:numId w:val="31"/>
        </w:numPr>
        <w:tabs>
          <w:tab w:val="left" w:pos="795"/>
        </w:tabs>
        <w:ind w:left="569" w:firstLine="0"/>
        <w:contextualSpacing/>
        <w:jc w:val="both"/>
        <w:rPr>
          <w:color w:val="000000" w:themeColor="text1"/>
        </w:rPr>
      </w:pPr>
      <w:r w:rsidRPr="009915BE">
        <w:rPr>
          <w:color w:val="000000" w:themeColor="text1"/>
        </w:rPr>
        <w:t>OBJETO</w:t>
      </w:r>
    </w:p>
    <w:p w14:paraId="3BACF423" w14:textId="77777777" w:rsidR="0052153D" w:rsidRPr="009915BE" w:rsidRDefault="0052153D" w:rsidP="0052153D">
      <w:pPr>
        <w:pStyle w:val="Ttulo1"/>
        <w:tabs>
          <w:tab w:val="left" w:pos="795"/>
        </w:tabs>
        <w:ind w:left="569"/>
        <w:contextualSpacing/>
        <w:jc w:val="both"/>
        <w:rPr>
          <w:color w:val="000000" w:themeColor="text1"/>
        </w:rPr>
      </w:pPr>
    </w:p>
    <w:p w14:paraId="751EB728" w14:textId="77777777" w:rsidR="0052153D" w:rsidRPr="009915BE" w:rsidRDefault="0052153D" w:rsidP="0052153D">
      <w:pPr>
        <w:ind w:left="569"/>
        <w:contextualSpacing/>
        <w:jc w:val="both"/>
        <w:rPr>
          <w:sz w:val="24"/>
          <w:szCs w:val="24"/>
        </w:rPr>
      </w:pPr>
      <w:bookmarkStart w:id="1" w:name="_Hlk195251479"/>
      <w:r w:rsidRPr="009915BE">
        <w:rPr>
          <w:sz w:val="24"/>
          <w:szCs w:val="24"/>
        </w:rPr>
        <w:t>CONTRATAÇÃO DE EMPRESA ESPECIALIZADA NO FORNECIMENTO E INSTALAÇÃO DE SISTEMA DE MICROGERAÇÃO DISTRIBUÍDA VIA GERAÇÃO FOTOVOLTAICA, JUNTAMENTE COM EFICIENTIZAÇÃO DE LÂMPADAS E REFLETORES.</w:t>
      </w:r>
      <w:bookmarkEnd w:id="1"/>
    </w:p>
    <w:p w14:paraId="36656E92" w14:textId="77777777" w:rsidR="0052153D" w:rsidRPr="009915BE" w:rsidRDefault="0052153D" w:rsidP="0052153D">
      <w:pPr>
        <w:ind w:left="569"/>
        <w:contextualSpacing/>
        <w:jc w:val="both"/>
        <w:rPr>
          <w:b/>
          <w:color w:val="000000" w:themeColor="text1"/>
          <w:sz w:val="24"/>
          <w:szCs w:val="24"/>
        </w:rPr>
      </w:pPr>
    </w:p>
    <w:p w14:paraId="6C4FA663" w14:textId="77777777" w:rsidR="0052153D" w:rsidRPr="009915BE" w:rsidRDefault="0052153D" w:rsidP="0052153D">
      <w:pPr>
        <w:pStyle w:val="PargrafodaLista"/>
        <w:numPr>
          <w:ilvl w:val="1"/>
          <w:numId w:val="31"/>
        </w:numPr>
        <w:ind w:left="569" w:firstLine="0"/>
        <w:contextualSpacing/>
        <w:rPr>
          <w:b/>
          <w:color w:val="000000" w:themeColor="text1"/>
          <w:sz w:val="24"/>
          <w:szCs w:val="24"/>
        </w:rPr>
      </w:pPr>
      <w:r w:rsidRPr="009915BE">
        <w:rPr>
          <w:b/>
          <w:color w:val="000000" w:themeColor="text1"/>
          <w:sz w:val="24"/>
          <w:szCs w:val="24"/>
        </w:rPr>
        <w:t>Especificações técnicas do Objeto</w:t>
      </w:r>
    </w:p>
    <w:p w14:paraId="46AF0B84" w14:textId="77777777" w:rsidR="0052153D" w:rsidRPr="009915BE" w:rsidRDefault="0052153D" w:rsidP="0052153D">
      <w:pPr>
        <w:ind w:left="569"/>
        <w:contextualSpacing/>
        <w:jc w:val="both"/>
        <w:rPr>
          <w:b/>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1103"/>
        <w:gridCol w:w="4730"/>
        <w:gridCol w:w="2785"/>
        <w:gridCol w:w="1583"/>
      </w:tblGrid>
      <w:tr w:rsidR="0052153D" w:rsidRPr="00212A86" w14:paraId="6E1FB754" w14:textId="77777777" w:rsidTr="00C91AF6">
        <w:trPr>
          <w:trHeight w:val="288"/>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9A1FE" w14:textId="77777777" w:rsidR="0052153D" w:rsidRPr="00212A86" w:rsidRDefault="0052153D" w:rsidP="00C91AF6">
            <w:pPr>
              <w:widowControl/>
              <w:autoSpaceDE/>
              <w:autoSpaceDN/>
              <w:jc w:val="center"/>
              <w:rPr>
                <w:rFonts w:ascii="Aptos Narrow" w:hAnsi="Aptos Narrow"/>
                <w:b/>
                <w:bCs/>
                <w:color w:val="000000"/>
                <w:sz w:val="16"/>
                <w:szCs w:val="16"/>
                <w:lang w:val="pt-BR" w:eastAsia="pt-BR"/>
              </w:rPr>
            </w:pPr>
            <w:r w:rsidRPr="00212A86">
              <w:rPr>
                <w:rFonts w:ascii="Aptos Narrow" w:hAnsi="Aptos Narrow"/>
                <w:b/>
                <w:bCs/>
                <w:color w:val="000000"/>
                <w:sz w:val="16"/>
                <w:szCs w:val="16"/>
                <w:lang w:val="pt-BR" w:eastAsia="pt-BR"/>
              </w:rPr>
              <w:t>ITEM</w:t>
            </w:r>
          </w:p>
        </w:tc>
        <w:tc>
          <w:tcPr>
            <w:tcW w:w="2318" w:type="pct"/>
            <w:tcBorders>
              <w:top w:val="single" w:sz="4" w:space="0" w:color="auto"/>
              <w:left w:val="nil"/>
              <w:bottom w:val="single" w:sz="4" w:space="0" w:color="auto"/>
              <w:right w:val="single" w:sz="4" w:space="0" w:color="auto"/>
            </w:tcBorders>
            <w:shd w:val="clear" w:color="auto" w:fill="auto"/>
            <w:noWrap/>
            <w:vAlign w:val="center"/>
            <w:hideMark/>
          </w:tcPr>
          <w:p w14:paraId="3DA85B59" w14:textId="77777777" w:rsidR="0052153D" w:rsidRPr="00212A86" w:rsidRDefault="0052153D" w:rsidP="00C91AF6">
            <w:pPr>
              <w:widowControl/>
              <w:autoSpaceDE/>
              <w:autoSpaceDN/>
              <w:jc w:val="center"/>
              <w:rPr>
                <w:rFonts w:ascii="Aptos Narrow" w:hAnsi="Aptos Narrow"/>
                <w:b/>
                <w:bCs/>
                <w:color w:val="000000"/>
                <w:sz w:val="16"/>
                <w:szCs w:val="16"/>
                <w:lang w:val="pt-BR" w:eastAsia="pt-BR"/>
              </w:rPr>
            </w:pPr>
            <w:r w:rsidRPr="00212A86">
              <w:rPr>
                <w:rFonts w:ascii="Aptos Narrow" w:hAnsi="Aptos Narrow"/>
                <w:b/>
                <w:bCs/>
                <w:color w:val="000000"/>
                <w:sz w:val="16"/>
                <w:szCs w:val="16"/>
                <w:lang w:val="pt-BR" w:eastAsia="pt-BR"/>
              </w:rPr>
              <w:t>DESCRIÇÃO</w:t>
            </w:r>
          </w:p>
        </w:tc>
        <w:tc>
          <w:tcPr>
            <w:tcW w:w="1365" w:type="pct"/>
            <w:tcBorders>
              <w:top w:val="single" w:sz="4" w:space="0" w:color="auto"/>
              <w:left w:val="nil"/>
              <w:bottom w:val="single" w:sz="4" w:space="0" w:color="auto"/>
              <w:right w:val="single" w:sz="4" w:space="0" w:color="auto"/>
            </w:tcBorders>
            <w:shd w:val="clear" w:color="auto" w:fill="auto"/>
            <w:noWrap/>
            <w:vAlign w:val="center"/>
            <w:hideMark/>
          </w:tcPr>
          <w:p w14:paraId="7EC54982" w14:textId="77777777" w:rsidR="0052153D" w:rsidRPr="00212A86" w:rsidRDefault="0052153D" w:rsidP="00C91AF6">
            <w:pPr>
              <w:widowControl/>
              <w:autoSpaceDE/>
              <w:autoSpaceDN/>
              <w:jc w:val="center"/>
              <w:rPr>
                <w:rFonts w:ascii="Aptos Narrow" w:hAnsi="Aptos Narrow"/>
                <w:b/>
                <w:bCs/>
                <w:color w:val="000000"/>
                <w:sz w:val="16"/>
                <w:szCs w:val="16"/>
                <w:lang w:val="pt-BR" w:eastAsia="pt-BR"/>
              </w:rPr>
            </w:pPr>
            <w:r w:rsidRPr="00212A86">
              <w:rPr>
                <w:rFonts w:ascii="Aptos Narrow" w:hAnsi="Aptos Narrow"/>
                <w:b/>
                <w:bCs/>
                <w:color w:val="000000"/>
                <w:sz w:val="16"/>
                <w:szCs w:val="16"/>
                <w:lang w:val="pt-BR" w:eastAsia="pt-BR"/>
              </w:rPr>
              <w:t>POTÊNCIA MINIMA EM KWP</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1A1FACE" w14:textId="77777777" w:rsidR="0052153D" w:rsidRPr="00212A86" w:rsidRDefault="0052153D" w:rsidP="00C91AF6">
            <w:pPr>
              <w:widowControl/>
              <w:autoSpaceDE/>
              <w:autoSpaceDN/>
              <w:jc w:val="center"/>
              <w:rPr>
                <w:rFonts w:ascii="Aptos Narrow" w:hAnsi="Aptos Narrow"/>
                <w:b/>
                <w:bCs/>
                <w:color w:val="000000"/>
                <w:sz w:val="16"/>
                <w:szCs w:val="16"/>
                <w:lang w:val="pt-BR" w:eastAsia="pt-BR"/>
              </w:rPr>
            </w:pPr>
            <w:r w:rsidRPr="00212A86">
              <w:rPr>
                <w:rFonts w:ascii="Aptos Narrow" w:hAnsi="Aptos Narrow"/>
                <w:b/>
                <w:bCs/>
                <w:color w:val="000000"/>
                <w:sz w:val="16"/>
                <w:szCs w:val="16"/>
                <w:lang w:val="pt-BR" w:eastAsia="pt-BR"/>
              </w:rPr>
              <w:t>QUANTIDADE</w:t>
            </w:r>
          </w:p>
        </w:tc>
      </w:tr>
      <w:tr w:rsidR="0052153D" w:rsidRPr="00212A86" w14:paraId="40FD4EFA" w14:textId="77777777" w:rsidTr="00C91AF6">
        <w:trPr>
          <w:trHeight w:val="2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1C91384"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1</w:t>
            </w:r>
          </w:p>
        </w:tc>
        <w:tc>
          <w:tcPr>
            <w:tcW w:w="2318" w:type="pct"/>
            <w:tcBorders>
              <w:top w:val="nil"/>
              <w:left w:val="nil"/>
              <w:bottom w:val="single" w:sz="4" w:space="0" w:color="auto"/>
              <w:right w:val="single" w:sz="4" w:space="0" w:color="auto"/>
            </w:tcBorders>
            <w:shd w:val="clear" w:color="auto" w:fill="auto"/>
            <w:noWrap/>
            <w:vAlign w:val="center"/>
            <w:hideMark/>
          </w:tcPr>
          <w:p w14:paraId="29FE8E7D" w14:textId="77777777" w:rsidR="0052153D" w:rsidRPr="00212A86" w:rsidRDefault="0052153D" w:rsidP="00C91AF6">
            <w:pPr>
              <w:widowControl/>
              <w:autoSpaceDE/>
              <w:autoSpaceDN/>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Fornecimento e instalação de Sistema Fotovoltaico</w:t>
            </w:r>
          </w:p>
        </w:tc>
        <w:tc>
          <w:tcPr>
            <w:tcW w:w="1365" w:type="pct"/>
            <w:tcBorders>
              <w:top w:val="nil"/>
              <w:left w:val="nil"/>
              <w:bottom w:val="single" w:sz="4" w:space="0" w:color="auto"/>
              <w:right w:val="single" w:sz="4" w:space="0" w:color="auto"/>
            </w:tcBorders>
            <w:shd w:val="clear" w:color="auto" w:fill="auto"/>
            <w:noWrap/>
            <w:vAlign w:val="center"/>
            <w:hideMark/>
          </w:tcPr>
          <w:p w14:paraId="25AD1B97"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94,6</w:t>
            </w:r>
          </w:p>
        </w:tc>
        <w:tc>
          <w:tcPr>
            <w:tcW w:w="776" w:type="pct"/>
            <w:tcBorders>
              <w:top w:val="nil"/>
              <w:left w:val="nil"/>
              <w:bottom w:val="single" w:sz="4" w:space="0" w:color="auto"/>
              <w:right w:val="single" w:sz="4" w:space="0" w:color="auto"/>
            </w:tcBorders>
            <w:shd w:val="clear" w:color="auto" w:fill="auto"/>
            <w:noWrap/>
            <w:vAlign w:val="center"/>
            <w:hideMark/>
          </w:tcPr>
          <w:p w14:paraId="7D0842F3"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130</w:t>
            </w:r>
          </w:p>
        </w:tc>
      </w:tr>
      <w:tr w:rsidR="0052153D" w:rsidRPr="00212A86" w14:paraId="79B14CB9" w14:textId="77777777" w:rsidTr="00C91AF6">
        <w:trPr>
          <w:trHeight w:val="2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0CB9979"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2</w:t>
            </w:r>
          </w:p>
        </w:tc>
        <w:tc>
          <w:tcPr>
            <w:tcW w:w="2318" w:type="pct"/>
            <w:tcBorders>
              <w:top w:val="nil"/>
              <w:left w:val="nil"/>
              <w:bottom w:val="single" w:sz="4" w:space="0" w:color="auto"/>
              <w:right w:val="single" w:sz="4" w:space="0" w:color="auto"/>
            </w:tcBorders>
            <w:shd w:val="clear" w:color="auto" w:fill="auto"/>
            <w:noWrap/>
            <w:vAlign w:val="center"/>
            <w:hideMark/>
          </w:tcPr>
          <w:p w14:paraId="2DCB89D4" w14:textId="77777777" w:rsidR="0052153D" w:rsidRPr="00212A86" w:rsidRDefault="0052153D" w:rsidP="00C91AF6">
            <w:pPr>
              <w:widowControl/>
              <w:autoSpaceDE/>
              <w:autoSpaceDN/>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Fornecimento e instalação de Sistema Fotovoltaico</w:t>
            </w:r>
          </w:p>
        </w:tc>
        <w:tc>
          <w:tcPr>
            <w:tcW w:w="1365" w:type="pct"/>
            <w:tcBorders>
              <w:top w:val="nil"/>
              <w:left w:val="nil"/>
              <w:bottom w:val="single" w:sz="4" w:space="0" w:color="auto"/>
              <w:right w:val="single" w:sz="4" w:space="0" w:color="auto"/>
            </w:tcBorders>
            <w:shd w:val="clear" w:color="auto" w:fill="auto"/>
            <w:noWrap/>
            <w:vAlign w:val="center"/>
            <w:hideMark/>
          </w:tcPr>
          <w:p w14:paraId="74735FCE"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63,8</w:t>
            </w:r>
          </w:p>
        </w:tc>
        <w:tc>
          <w:tcPr>
            <w:tcW w:w="776" w:type="pct"/>
            <w:tcBorders>
              <w:top w:val="nil"/>
              <w:left w:val="nil"/>
              <w:bottom w:val="single" w:sz="4" w:space="0" w:color="auto"/>
              <w:right w:val="single" w:sz="4" w:space="0" w:color="auto"/>
            </w:tcBorders>
            <w:shd w:val="clear" w:color="auto" w:fill="auto"/>
            <w:noWrap/>
            <w:vAlign w:val="center"/>
            <w:hideMark/>
          </w:tcPr>
          <w:p w14:paraId="092F6138"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160</w:t>
            </w:r>
          </w:p>
        </w:tc>
      </w:tr>
      <w:tr w:rsidR="0052153D" w:rsidRPr="00212A86" w14:paraId="350219EE" w14:textId="77777777" w:rsidTr="00C91AF6">
        <w:trPr>
          <w:trHeight w:val="2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1D95BEE"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3</w:t>
            </w:r>
          </w:p>
        </w:tc>
        <w:tc>
          <w:tcPr>
            <w:tcW w:w="2318" w:type="pct"/>
            <w:tcBorders>
              <w:top w:val="nil"/>
              <w:left w:val="nil"/>
              <w:bottom w:val="single" w:sz="4" w:space="0" w:color="auto"/>
              <w:right w:val="single" w:sz="4" w:space="0" w:color="auto"/>
            </w:tcBorders>
            <w:shd w:val="clear" w:color="auto" w:fill="auto"/>
            <w:noWrap/>
            <w:vAlign w:val="center"/>
            <w:hideMark/>
          </w:tcPr>
          <w:p w14:paraId="2AA883B7" w14:textId="77777777" w:rsidR="0052153D" w:rsidRPr="00212A86" w:rsidRDefault="0052153D" w:rsidP="00C91AF6">
            <w:pPr>
              <w:widowControl/>
              <w:autoSpaceDE/>
              <w:autoSpaceDN/>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Fornecimento e instalação de Sistema Fotovoltaico</w:t>
            </w:r>
          </w:p>
        </w:tc>
        <w:tc>
          <w:tcPr>
            <w:tcW w:w="1365" w:type="pct"/>
            <w:tcBorders>
              <w:top w:val="nil"/>
              <w:left w:val="nil"/>
              <w:bottom w:val="single" w:sz="4" w:space="0" w:color="auto"/>
              <w:right w:val="single" w:sz="4" w:space="0" w:color="auto"/>
            </w:tcBorders>
            <w:shd w:val="clear" w:color="auto" w:fill="auto"/>
            <w:noWrap/>
            <w:vAlign w:val="center"/>
            <w:hideMark/>
          </w:tcPr>
          <w:p w14:paraId="1DD1DD8C"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39,6</w:t>
            </w:r>
          </w:p>
        </w:tc>
        <w:tc>
          <w:tcPr>
            <w:tcW w:w="776" w:type="pct"/>
            <w:tcBorders>
              <w:top w:val="nil"/>
              <w:left w:val="nil"/>
              <w:bottom w:val="single" w:sz="4" w:space="0" w:color="auto"/>
              <w:right w:val="single" w:sz="4" w:space="0" w:color="auto"/>
            </w:tcBorders>
            <w:shd w:val="clear" w:color="auto" w:fill="auto"/>
            <w:noWrap/>
            <w:vAlign w:val="center"/>
            <w:hideMark/>
          </w:tcPr>
          <w:p w14:paraId="172D0413"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210</w:t>
            </w:r>
          </w:p>
        </w:tc>
      </w:tr>
      <w:tr w:rsidR="0052153D" w:rsidRPr="00212A86" w14:paraId="3BA589C6" w14:textId="77777777" w:rsidTr="00C91AF6">
        <w:trPr>
          <w:trHeight w:val="2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2CA98ED0"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4</w:t>
            </w:r>
          </w:p>
        </w:tc>
        <w:tc>
          <w:tcPr>
            <w:tcW w:w="2318" w:type="pct"/>
            <w:tcBorders>
              <w:top w:val="nil"/>
              <w:left w:val="nil"/>
              <w:bottom w:val="single" w:sz="4" w:space="0" w:color="auto"/>
              <w:right w:val="single" w:sz="4" w:space="0" w:color="auto"/>
            </w:tcBorders>
            <w:shd w:val="clear" w:color="auto" w:fill="auto"/>
            <w:noWrap/>
            <w:vAlign w:val="center"/>
            <w:hideMark/>
          </w:tcPr>
          <w:p w14:paraId="7FD882BF" w14:textId="77777777" w:rsidR="0052153D" w:rsidRPr="00212A86" w:rsidRDefault="0052153D" w:rsidP="00C91AF6">
            <w:pPr>
              <w:widowControl/>
              <w:autoSpaceDE/>
              <w:autoSpaceDN/>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Fornecimento e instalação Refletor 200W</w:t>
            </w:r>
          </w:p>
        </w:tc>
        <w:tc>
          <w:tcPr>
            <w:tcW w:w="1365" w:type="pct"/>
            <w:tcBorders>
              <w:top w:val="nil"/>
              <w:left w:val="nil"/>
              <w:bottom w:val="single" w:sz="4" w:space="0" w:color="auto"/>
              <w:right w:val="single" w:sz="4" w:space="0" w:color="auto"/>
            </w:tcBorders>
            <w:shd w:val="clear" w:color="auto" w:fill="auto"/>
            <w:noWrap/>
            <w:vAlign w:val="center"/>
            <w:hideMark/>
          </w:tcPr>
          <w:p w14:paraId="301CDAA4"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200W</w:t>
            </w:r>
          </w:p>
        </w:tc>
        <w:tc>
          <w:tcPr>
            <w:tcW w:w="776" w:type="pct"/>
            <w:tcBorders>
              <w:top w:val="nil"/>
              <w:left w:val="nil"/>
              <w:bottom w:val="single" w:sz="4" w:space="0" w:color="auto"/>
              <w:right w:val="single" w:sz="4" w:space="0" w:color="auto"/>
            </w:tcBorders>
            <w:shd w:val="clear" w:color="auto" w:fill="auto"/>
            <w:noWrap/>
            <w:vAlign w:val="center"/>
            <w:hideMark/>
          </w:tcPr>
          <w:p w14:paraId="5DFC85CA"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5000</w:t>
            </w:r>
          </w:p>
        </w:tc>
      </w:tr>
      <w:tr w:rsidR="0052153D" w:rsidRPr="00212A86" w14:paraId="43E3D4DF" w14:textId="77777777" w:rsidTr="00C91AF6">
        <w:trPr>
          <w:trHeight w:val="288"/>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58A34047"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5</w:t>
            </w:r>
          </w:p>
        </w:tc>
        <w:tc>
          <w:tcPr>
            <w:tcW w:w="2318" w:type="pct"/>
            <w:tcBorders>
              <w:top w:val="nil"/>
              <w:left w:val="nil"/>
              <w:bottom w:val="single" w:sz="4" w:space="0" w:color="auto"/>
              <w:right w:val="single" w:sz="4" w:space="0" w:color="auto"/>
            </w:tcBorders>
            <w:shd w:val="clear" w:color="auto" w:fill="auto"/>
            <w:noWrap/>
            <w:vAlign w:val="center"/>
            <w:hideMark/>
          </w:tcPr>
          <w:p w14:paraId="09E5CB59" w14:textId="77777777" w:rsidR="0052153D" w:rsidRPr="00212A86" w:rsidRDefault="0052153D" w:rsidP="00C91AF6">
            <w:pPr>
              <w:widowControl/>
              <w:autoSpaceDE/>
              <w:autoSpaceDN/>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Fornecimento e instalação Lâmpadas PROCEL</w:t>
            </w:r>
          </w:p>
        </w:tc>
        <w:tc>
          <w:tcPr>
            <w:tcW w:w="1365" w:type="pct"/>
            <w:tcBorders>
              <w:top w:val="nil"/>
              <w:left w:val="nil"/>
              <w:bottom w:val="single" w:sz="4" w:space="0" w:color="auto"/>
              <w:right w:val="single" w:sz="4" w:space="0" w:color="auto"/>
            </w:tcBorders>
            <w:shd w:val="clear" w:color="auto" w:fill="auto"/>
            <w:noWrap/>
            <w:vAlign w:val="center"/>
            <w:hideMark/>
          </w:tcPr>
          <w:p w14:paraId="4FB6C9DB"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18W</w:t>
            </w:r>
          </w:p>
        </w:tc>
        <w:tc>
          <w:tcPr>
            <w:tcW w:w="776" w:type="pct"/>
            <w:tcBorders>
              <w:top w:val="nil"/>
              <w:left w:val="nil"/>
              <w:bottom w:val="single" w:sz="4" w:space="0" w:color="auto"/>
              <w:right w:val="single" w:sz="4" w:space="0" w:color="auto"/>
            </w:tcBorders>
            <w:shd w:val="clear" w:color="auto" w:fill="auto"/>
            <w:noWrap/>
            <w:vAlign w:val="center"/>
            <w:hideMark/>
          </w:tcPr>
          <w:p w14:paraId="326ABD10" w14:textId="77777777" w:rsidR="0052153D" w:rsidRPr="00212A86" w:rsidRDefault="0052153D" w:rsidP="00C91AF6">
            <w:pPr>
              <w:widowControl/>
              <w:autoSpaceDE/>
              <w:autoSpaceDN/>
              <w:jc w:val="center"/>
              <w:rPr>
                <w:rFonts w:ascii="Aptos Narrow" w:hAnsi="Aptos Narrow"/>
                <w:color w:val="000000"/>
                <w:sz w:val="16"/>
                <w:szCs w:val="16"/>
                <w:lang w:val="pt-BR" w:eastAsia="pt-BR"/>
              </w:rPr>
            </w:pPr>
            <w:r w:rsidRPr="00212A86">
              <w:rPr>
                <w:rFonts w:ascii="Aptos Narrow" w:hAnsi="Aptos Narrow"/>
                <w:color w:val="000000"/>
                <w:sz w:val="16"/>
                <w:szCs w:val="16"/>
                <w:lang w:val="pt-BR" w:eastAsia="pt-BR"/>
              </w:rPr>
              <w:t>5000</w:t>
            </w:r>
          </w:p>
        </w:tc>
      </w:tr>
    </w:tbl>
    <w:p w14:paraId="166A427C" w14:textId="77777777" w:rsidR="0052153D" w:rsidRPr="009915BE" w:rsidRDefault="0052153D" w:rsidP="0052153D">
      <w:pPr>
        <w:ind w:left="567"/>
        <w:contextualSpacing/>
        <w:jc w:val="both"/>
        <w:rPr>
          <w:b/>
          <w:color w:val="000000" w:themeColor="text1"/>
          <w:sz w:val="24"/>
          <w:szCs w:val="24"/>
        </w:rPr>
      </w:pPr>
    </w:p>
    <w:p w14:paraId="05854FDD" w14:textId="77777777" w:rsidR="0052153D" w:rsidRPr="009915BE" w:rsidRDefault="0052153D" w:rsidP="0052153D">
      <w:pPr>
        <w:pStyle w:val="Ttulo1"/>
        <w:numPr>
          <w:ilvl w:val="1"/>
          <w:numId w:val="31"/>
        </w:numPr>
        <w:tabs>
          <w:tab w:val="left" w:pos="838"/>
        </w:tabs>
        <w:ind w:left="567" w:firstLine="0"/>
        <w:contextualSpacing/>
        <w:jc w:val="both"/>
        <w:rPr>
          <w:color w:val="000000" w:themeColor="text1"/>
        </w:rPr>
      </w:pPr>
      <w:r w:rsidRPr="009915BE">
        <w:rPr>
          <w:color w:val="000000" w:themeColor="text1"/>
        </w:rPr>
        <w:t>ESPECIFICAÇÕES TÉCNICAS:</w:t>
      </w:r>
    </w:p>
    <w:p w14:paraId="66558954" w14:textId="77777777" w:rsidR="0052153D" w:rsidRPr="009915BE" w:rsidRDefault="0052153D" w:rsidP="0052153D">
      <w:pPr>
        <w:pStyle w:val="Ttulo1"/>
        <w:tabs>
          <w:tab w:val="left" w:pos="838"/>
        </w:tabs>
        <w:ind w:left="567"/>
        <w:contextualSpacing/>
        <w:jc w:val="both"/>
        <w:rPr>
          <w:color w:val="000000" w:themeColor="text1"/>
        </w:rPr>
      </w:pPr>
    </w:p>
    <w:p w14:paraId="7A82569F" w14:textId="77777777" w:rsidR="0052153D" w:rsidRPr="009915BE" w:rsidRDefault="0052153D" w:rsidP="0052153D">
      <w:pPr>
        <w:pStyle w:val="PargrafodaLista"/>
        <w:numPr>
          <w:ilvl w:val="2"/>
          <w:numId w:val="31"/>
        </w:numPr>
        <w:tabs>
          <w:tab w:val="left" w:pos="1054"/>
        </w:tabs>
        <w:spacing w:before="1"/>
        <w:ind w:left="567" w:firstLine="0"/>
        <w:contextualSpacing/>
        <w:rPr>
          <w:color w:val="000000" w:themeColor="text1"/>
          <w:sz w:val="24"/>
          <w:szCs w:val="24"/>
        </w:rPr>
      </w:pPr>
      <w:r w:rsidRPr="009915BE">
        <w:rPr>
          <w:b/>
          <w:color w:val="000000" w:themeColor="text1"/>
          <w:sz w:val="24"/>
          <w:szCs w:val="24"/>
        </w:rPr>
        <w:t xml:space="preserve">Módulos fotovoltaicos: </w:t>
      </w:r>
    </w:p>
    <w:p w14:paraId="7541FC4F"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módulos fotovoltaicos devem ser constituídos por células fotovoltaicas do mesmo tipo e modelo, feitos de silício monocristalino. </w:t>
      </w:r>
    </w:p>
    <w:p w14:paraId="7F7947EC"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Os módulos devem contar com certificação INMETRO</w:t>
      </w:r>
      <w:r>
        <w:rPr>
          <w:color w:val="000000" w:themeColor="text1"/>
          <w:sz w:val="24"/>
          <w:szCs w:val="24"/>
        </w:rPr>
        <w:t xml:space="preserve"> E PROCEL</w:t>
      </w:r>
      <w:r w:rsidRPr="009915BE">
        <w:rPr>
          <w:color w:val="000000" w:themeColor="text1"/>
          <w:sz w:val="24"/>
          <w:szCs w:val="24"/>
        </w:rPr>
        <w:t xml:space="preserve">. </w:t>
      </w:r>
    </w:p>
    <w:p w14:paraId="6AC93838"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módulos devem ter eficiência mínima de </w:t>
      </w:r>
      <w:r>
        <w:rPr>
          <w:color w:val="000000" w:themeColor="text1"/>
          <w:sz w:val="24"/>
          <w:szCs w:val="24"/>
        </w:rPr>
        <w:t>20</w:t>
      </w:r>
      <w:r w:rsidRPr="009915BE">
        <w:rPr>
          <w:color w:val="000000" w:themeColor="text1"/>
          <w:sz w:val="24"/>
          <w:szCs w:val="24"/>
        </w:rPr>
        <w:t xml:space="preserve">% em STC (Standard Test Conditions). </w:t>
      </w:r>
    </w:p>
    <w:p w14:paraId="447EB68D"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Garantia de geração de potência de no mínimo de 3</w:t>
      </w:r>
      <w:r>
        <w:rPr>
          <w:color w:val="000000" w:themeColor="text1"/>
          <w:sz w:val="24"/>
          <w:szCs w:val="24"/>
        </w:rPr>
        <w:t>0</w:t>
      </w:r>
      <w:r w:rsidRPr="009915BE">
        <w:rPr>
          <w:color w:val="000000" w:themeColor="text1"/>
          <w:sz w:val="24"/>
          <w:szCs w:val="24"/>
        </w:rPr>
        <w:t xml:space="preserve"> anos de operação. </w:t>
      </w:r>
    </w:p>
    <w:p w14:paraId="4C2E22F4"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módulos devem suportar carga de vento mínima frontal de 5400 Pa e mínima traseira de 2400 Pa. </w:t>
      </w:r>
    </w:p>
    <w:p w14:paraId="20FFBB6A"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Os módulos devem ter potência nominal mínima de 550Wp. As caixas de junção devem ter proteção mínima IP69.</w:t>
      </w:r>
    </w:p>
    <w:p w14:paraId="0DC5A402"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Garantia de qualidade mínima de anos 3</w:t>
      </w:r>
      <w:r>
        <w:rPr>
          <w:color w:val="000000" w:themeColor="text1"/>
          <w:sz w:val="24"/>
          <w:szCs w:val="24"/>
        </w:rPr>
        <w:t>0</w:t>
      </w:r>
      <w:r w:rsidRPr="009915BE">
        <w:rPr>
          <w:color w:val="000000" w:themeColor="text1"/>
          <w:sz w:val="24"/>
          <w:szCs w:val="24"/>
        </w:rPr>
        <w:t xml:space="preserve"> anos pelo fabricante/detentor da marca. </w:t>
      </w:r>
    </w:p>
    <w:p w14:paraId="723193AD"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Deve ser apresentado catálogo, folha de dados ou documentação específica para a comprovação das exigências acima em língua portuguesa juntamente com o registro ativo da concessão do Inmetro.</w:t>
      </w:r>
    </w:p>
    <w:p w14:paraId="72FB4177"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p>
    <w:p w14:paraId="2C0B688B" w14:textId="77777777" w:rsidR="0052153D" w:rsidRPr="009915BE" w:rsidRDefault="0052153D" w:rsidP="0052153D">
      <w:pPr>
        <w:pStyle w:val="PargrafodaLista"/>
        <w:numPr>
          <w:ilvl w:val="2"/>
          <w:numId w:val="31"/>
        </w:numPr>
        <w:tabs>
          <w:tab w:val="left" w:pos="1054"/>
        </w:tabs>
        <w:spacing w:before="1"/>
        <w:ind w:left="567" w:firstLine="0"/>
        <w:contextualSpacing/>
        <w:rPr>
          <w:color w:val="000000" w:themeColor="text1"/>
          <w:sz w:val="24"/>
          <w:szCs w:val="24"/>
        </w:rPr>
      </w:pPr>
      <w:r w:rsidRPr="009915BE">
        <w:rPr>
          <w:b/>
          <w:color w:val="000000" w:themeColor="text1"/>
          <w:sz w:val="24"/>
          <w:szCs w:val="24"/>
        </w:rPr>
        <w:t xml:space="preserve">Inversores: </w:t>
      </w:r>
    </w:p>
    <w:p w14:paraId="4CB66F24"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Inversor com módulo de comunicação para disponibilização de dados e registro em nuvem em conjunto com o sistema de monitoramento wi-fi. </w:t>
      </w:r>
    </w:p>
    <w:p w14:paraId="0DD29F55"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Inversor solar de potência compatível com a potência do sistema somado</w:t>
      </w:r>
      <w:r>
        <w:rPr>
          <w:color w:val="000000" w:themeColor="text1"/>
          <w:sz w:val="24"/>
          <w:szCs w:val="24"/>
        </w:rPr>
        <w:t xml:space="preserve"> proposto</w:t>
      </w:r>
      <w:r w:rsidRPr="009915BE">
        <w:rPr>
          <w:color w:val="000000" w:themeColor="text1"/>
          <w:sz w:val="24"/>
          <w:szCs w:val="24"/>
        </w:rPr>
        <w:t>, de 75% a 80% em relação a soma dos módulos</w:t>
      </w:r>
      <w:r>
        <w:rPr>
          <w:color w:val="000000" w:themeColor="text1"/>
          <w:sz w:val="24"/>
          <w:szCs w:val="24"/>
        </w:rPr>
        <w:t>, devendo ser apenas um inversor por sistema. (exemplo: primeiro sistema de 94,6KWP, o inversor deve estar entre 70,95KW até 75,68KW, dentro da microgeração, segundo sistema de 63,8KWP, o inversor deve estar entre 47,85KW até 51,04KW, terceiro sistema, o inversor deve estar entre 29,70KW até 31,68KW)</w:t>
      </w:r>
    </w:p>
    <w:p w14:paraId="64373EE4"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Deve apresentar eficiência máxima de pico superior a 98%, nível de eficiência da MPPT (Maximum Power Point Tracker) máxima superior a 99%. </w:t>
      </w:r>
    </w:p>
    <w:p w14:paraId="3674A7D1"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Devem ser capazes de operar normalmente a potência nominal, sem perdas, na faixa de temperatura ambiente de -25°C a 60°C ou superior.</w:t>
      </w:r>
      <w:r>
        <w:rPr>
          <w:color w:val="000000" w:themeColor="text1"/>
          <w:sz w:val="24"/>
          <w:szCs w:val="24"/>
        </w:rPr>
        <w:tab/>
      </w:r>
    </w:p>
    <w:p w14:paraId="3456C17C"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Ter saída trifásica.</w:t>
      </w:r>
    </w:p>
    <w:p w14:paraId="7F49939A"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 Os inversores devem possuir Display para monitoramento dos parâmetros. </w:t>
      </w:r>
    </w:p>
    <w:p w14:paraId="44B067D1"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A distorção harmônica total do inversor deve ser menor que 3%. </w:t>
      </w:r>
    </w:p>
    <w:p w14:paraId="3E8B93EB"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A tensão e frequência de saída do conjunto de inversores deve ser compatibilizada ao nível nominal de utilização da concessionária de energia local. </w:t>
      </w:r>
    </w:p>
    <w:p w14:paraId="0BB673CB"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lastRenderedPageBreak/>
        <w:t xml:space="preserve">Os inversores devem ter grau de proteção mínima IP 66. </w:t>
      </w:r>
    </w:p>
    <w:p w14:paraId="7184E8EB"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inversores devem atender a todas as exigências da concessionária de energia local. </w:t>
      </w:r>
    </w:p>
    <w:p w14:paraId="12E865BA"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Os inversores devem permitir monitoramento remoto e monitoramento local, utilizando interface de comunicação RS485 (</w:t>
      </w:r>
      <w:r w:rsidRPr="009915BE">
        <w:rPr>
          <w:color w:val="000000" w:themeColor="text1"/>
          <w:sz w:val="24"/>
          <w:szCs w:val="24"/>
          <w:u w:val="single"/>
        </w:rPr>
        <w:t>A comunicação RS-485 é um padrão de comunicação que permite a conexão de vários dispositivos a um inversor solar, por meio de uma linha de comunicação</w:t>
      </w:r>
      <w:r w:rsidRPr="009915BE">
        <w:rPr>
          <w:color w:val="000000" w:themeColor="text1"/>
          <w:sz w:val="24"/>
          <w:szCs w:val="24"/>
        </w:rPr>
        <w:t xml:space="preserve">). </w:t>
      </w:r>
    </w:p>
    <w:p w14:paraId="789348D7"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A potência máxima de entrada CC deverá ser apresentada em folha de dados ou datasheet do inversor solar, respeitando o over size do mesmo. </w:t>
      </w:r>
    </w:p>
    <w:p w14:paraId="455E49C1"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Não ultrapassando os limites recomendados pelo fabricante. </w:t>
      </w:r>
    </w:p>
    <w:p w14:paraId="4D404F73"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inversores devem incluir proteção contra o anti-ilhamento, respeitando a resposta aos afundamentos de tensão. </w:t>
      </w:r>
    </w:p>
    <w:p w14:paraId="3734BC8E"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inversores devem incluir proteção contra polaridade reversa c.c., proteção curto-circuito c.a., proteção contra surto, proteção contra sobrecorrente de saída c.a., proteção de resistência de isolamento, monitoramento de falha de aterramento, proteção de temperatura. </w:t>
      </w:r>
    </w:p>
    <w:p w14:paraId="7D325BE3"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inversores deverão possuir garantia mínima de </w:t>
      </w:r>
      <w:r>
        <w:rPr>
          <w:color w:val="000000" w:themeColor="text1"/>
          <w:sz w:val="24"/>
          <w:szCs w:val="24"/>
        </w:rPr>
        <w:t>20</w:t>
      </w:r>
      <w:r w:rsidRPr="009915BE">
        <w:rPr>
          <w:color w:val="000000" w:themeColor="text1"/>
          <w:sz w:val="24"/>
          <w:szCs w:val="24"/>
        </w:rPr>
        <w:t xml:space="preserve"> anos do fabricante/detentor da marca. </w:t>
      </w:r>
    </w:p>
    <w:p w14:paraId="0FFC1E89"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Deve ser apresentado catálogo, folha de dados ou documentação específica para a comprovação das exigências acima em língua Portuguesa juntamente com a Certificado de conformidade do (s) inversor (es) número de registro ativo da concessão do Inmetro.</w:t>
      </w:r>
    </w:p>
    <w:p w14:paraId="562C260A"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Para cada sistema proposto, deverá obdecer a faixa de potência de 75% a 80% da soma dos painéis, sendo necessario apresentação da marca e modelo para cada sistema.</w:t>
      </w:r>
    </w:p>
    <w:p w14:paraId="76BC3747"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p>
    <w:p w14:paraId="2DA1A358" w14:textId="77777777" w:rsidR="0052153D" w:rsidRPr="009915BE" w:rsidRDefault="0052153D" w:rsidP="0052153D">
      <w:pPr>
        <w:pStyle w:val="PargrafodaLista"/>
        <w:numPr>
          <w:ilvl w:val="2"/>
          <w:numId w:val="31"/>
        </w:numPr>
        <w:tabs>
          <w:tab w:val="left" w:pos="1054"/>
        </w:tabs>
        <w:spacing w:before="1"/>
        <w:ind w:left="567" w:firstLine="0"/>
        <w:contextualSpacing/>
        <w:rPr>
          <w:color w:val="000000" w:themeColor="text1"/>
          <w:sz w:val="24"/>
          <w:szCs w:val="24"/>
        </w:rPr>
      </w:pPr>
      <w:r w:rsidRPr="009915BE">
        <w:rPr>
          <w:b/>
          <w:color w:val="000000" w:themeColor="text1"/>
          <w:sz w:val="24"/>
          <w:szCs w:val="24"/>
        </w:rPr>
        <w:t xml:space="preserve">Estruturas de suporte: </w:t>
      </w:r>
    </w:p>
    <w:p w14:paraId="2D0426E2"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As estruturas de suporte devem estar projetadas para resistir aos esforços do vento de acordo com a NBR 6123/2023 </w:t>
      </w:r>
      <w:r w:rsidRPr="009915BE">
        <w:rPr>
          <w:color w:val="000000" w:themeColor="text1"/>
          <w:sz w:val="24"/>
          <w:szCs w:val="24"/>
          <w:u w:val="single"/>
        </w:rPr>
        <w:t>(forças devidas ao vento em edificações)</w:t>
      </w:r>
      <w:r w:rsidRPr="009915BE">
        <w:rPr>
          <w:color w:val="000000" w:themeColor="text1"/>
          <w:sz w:val="24"/>
          <w:szCs w:val="24"/>
        </w:rPr>
        <w:t>.</w:t>
      </w:r>
    </w:p>
    <w:p w14:paraId="1354839F"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As estruturas de suporte devem ser feitas de alumínio e/ou aço galvanizado e devem atender ao requisito de duração de 3</w:t>
      </w:r>
      <w:r>
        <w:rPr>
          <w:color w:val="000000" w:themeColor="text1"/>
          <w:sz w:val="24"/>
          <w:szCs w:val="24"/>
        </w:rPr>
        <w:t>0</w:t>
      </w:r>
      <w:r w:rsidRPr="009915BE">
        <w:rPr>
          <w:color w:val="000000" w:themeColor="text1"/>
          <w:sz w:val="24"/>
          <w:szCs w:val="24"/>
        </w:rPr>
        <w:t xml:space="preserve"> anos, com garantia de igual periodo pelo fabricante. </w:t>
      </w:r>
    </w:p>
    <w:p w14:paraId="2C4A243C"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Os procedimentos de instalação devem preservar a proteção contra corrosão. Isto também é aplicável aos parafusos, porcas e elementos de fixação em geral; deve-se ainda aplicar materiais vedantes, a fim de eliminar quaisquer tipos de infiltração de água no interior da unidade. </w:t>
      </w:r>
    </w:p>
    <w:p w14:paraId="335CD17D"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As estruturas/módulos fotovoltaicos devem ser dispostos de tal maneira que permita o acesso à manutenção do telhado e demais equipamentos existentes na unidade. </w:t>
      </w:r>
    </w:p>
    <w:p w14:paraId="0ADD6B06"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Outras estruturas de segurança, se necessárias, devem ser instaladas para permitir a perfeita execução do objeto contratual.</w:t>
      </w:r>
    </w:p>
    <w:p w14:paraId="6B5F8B03"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p>
    <w:p w14:paraId="4B64D705" w14:textId="77777777" w:rsidR="0052153D" w:rsidRPr="009915BE" w:rsidRDefault="0052153D" w:rsidP="0052153D">
      <w:pPr>
        <w:pStyle w:val="PargrafodaLista"/>
        <w:numPr>
          <w:ilvl w:val="2"/>
          <w:numId w:val="31"/>
        </w:numPr>
        <w:tabs>
          <w:tab w:val="left" w:pos="1054"/>
        </w:tabs>
        <w:spacing w:before="1"/>
        <w:ind w:left="567" w:firstLine="0"/>
        <w:contextualSpacing/>
        <w:rPr>
          <w:color w:val="000000" w:themeColor="text1"/>
          <w:sz w:val="24"/>
          <w:szCs w:val="24"/>
        </w:rPr>
      </w:pPr>
      <w:r w:rsidRPr="009915BE">
        <w:rPr>
          <w:b/>
          <w:color w:val="000000" w:themeColor="text1"/>
          <w:sz w:val="24"/>
          <w:szCs w:val="24"/>
        </w:rPr>
        <w:t xml:space="preserve">Cabos fotovoltaicos (CC e CA): </w:t>
      </w:r>
    </w:p>
    <w:p w14:paraId="7699A811"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 xml:space="preserve">Cabeamento elétrico compatível com a potência do sistema, utilizando como referência à classe 5 NBR NM 280 </w:t>
      </w:r>
      <w:r w:rsidRPr="009915BE">
        <w:rPr>
          <w:color w:val="000000" w:themeColor="text1"/>
          <w:sz w:val="24"/>
          <w:szCs w:val="24"/>
          <w:u w:val="single"/>
        </w:rPr>
        <w:t>(Condutores de cabos isolados).</w:t>
      </w:r>
      <w:r w:rsidRPr="009915BE">
        <w:rPr>
          <w:color w:val="000000" w:themeColor="text1"/>
          <w:sz w:val="24"/>
          <w:szCs w:val="24"/>
        </w:rPr>
        <w:t xml:space="preserve"> </w:t>
      </w:r>
    </w:p>
    <w:p w14:paraId="7FD1786D" w14:textId="77777777" w:rsidR="0052153D" w:rsidRPr="009915BE" w:rsidRDefault="0052153D" w:rsidP="0052153D">
      <w:pPr>
        <w:pStyle w:val="PargrafodaLista"/>
        <w:numPr>
          <w:ilvl w:val="3"/>
          <w:numId w:val="31"/>
        </w:numPr>
        <w:tabs>
          <w:tab w:val="left" w:pos="1054"/>
        </w:tabs>
        <w:spacing w:before="1"/>
        <w:ind w:left="567" w:firstLine="0"/>
        <w:contextualSpacing/>
        <w:rPr>
          <w:color w:val="000000" w:themeColor="text1"/>
          <w:sz w:val="24"/>
          <w:szCs w:val="24"/>
        </w:rPr>
      </w:pPr>
      <w:r w:rsidRPr="009915BE">
        <w:rPr>
          <w:color w:val="000000" w:themeColor="text1"/>
          <w:sz w:val="24"/>
          <w:szCs w:val="24"/>
        </w:rPr>
        <w:t>Os cabos elétricos, quando instalados ao tempo, devem apresentar as seguintes características:</w:t>
      </w:r>
    </w:p>
    <w:p w14:paraId="2205EF4D"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 xml:space="preserve">24.3.4.3. Devem ser resistentes a intempéries e à radiação UV; </w:t>
      </w:r>
    </w:p>
    <w:p w14:paraId="58BA20A2"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 xml:space="preserve">24.3.4.4. Devem apresentar a propriedade de não propagação de chama, de auto extinção do fogo, não halogenado e suportar temperaturas operativas de no mínimo 90°C; </w:t>
      </w:r>
    </w:p>
    <w:p w14:paraId="7782C183"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 xml:space="preserve">24.3.4.5. Devem ser maleáveis, possibilitando fácil manuseio para instalação; </w:t>
      </w:r>
    </w:p>
    <w:p w14:paraId="6E46B68C"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d) Devem apresentar tensão de isolamento apropriada à tensão nominal de trabalho, não podendo ser inferior a 750V; Deve ser apresentado catálogo, folha de dados ou documentação específica para a comprovação das exigências acima.</w:t>
      </w:r>
    </w:p>
    <w:p w14:paraId="29D611B8"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24.3.4.6. Garantia minima de 30 anos do Fabricante.</w:t>
      </w:r>
    </w:p>
    <w:p w14:paraId="1472993C" w14:textId="77777777" w:rsidR="0052153D" w:rsidRPr="009915BE" w:rsidRDefault="0052153D" w:rsidP="0052153D">
      <w:pPr>
        <w:pStyle w:val="PargrafodaLista"/>
        <w:tabs>
          <w:tab w:val="left" w:pos="1054"/>
        </w:tabs>
        <w:spacing w:before="1"/>
        <w:ind w:left="567"/>
        <w:contextualSpacing/>
        <w:rPr>
          <w:color w:val="000000" w:themeColor="text1"/>
          <w:sz w:val="24"/>
          <w:szCs w:val="24"/>
          <w:lang w:val="pt-BR"/>
        </w:rPr>
      </w:pPr>
      <w:r w:rsidRPr="009915BE">
        <w:rPr>
          <w:color w:val="000000" w:themeColor="text1"/>
          <w:sz w:val="24"/>
          <w:szCs w:val="24"/>
        </w:rPr>
        <w:t>24.3.4.7. Possuir CERTIFICADO de acordo com a ABNT NBR 16612:2020 (</w:t>
      </w:r>
      <w:r w:rsidRPr="009915BE">
        <w:rPr>
          <w:color w:val="000000" w:themeColor="text1"/>
          <w:sz w:val="24"/>
          <w:szCs w:val="24"/>
          <w:u w:val="single"/>
          <w:lang w:val="pt-BR"/>
        </w:rPr>
        <w:t>Esta Norma especifica os requisitos mínimos para a qualificação e aceitação de cabos singelos de condutor flexível para uso em corrente contínua em instalações de energia fotovoltaica, com tensão contínua máxima de 1,8 kV C.C)</w:t>
      </w:r>
    </w:p>
    <w:p w14:paraId="0B6D6107" w14:textId="77777777" w:rsidR="0052153D" w:rsidRPr="009915BE" w:rsidRDefault="0052153D" w:rsidP="0052153D">
      <w:pPr>
        <w:pStyle w:val="PargrafodaLista"/>
        <w:tabs>
          <w:tab w:val="left" w:pos="1054"/>
        </w:tabs>
        <w:spacing w:before="1"/>
        <w:ind w:left="567"/>
        <w:contextualSpacing/>
        <w:rPr>
          <w:color w:val="000000" w:themeColor="text1"/>
          <w:sz w:val="24"/>
          <w:szCs w:val="24"/>
          <w:lang w:val="pt-BR"/>
        </w:rPr>
      </w:pPr>
    </w:p>
    <w:p w14:paraId="7E2FEEEE" w14:textId="77777777" w:rsidR="0052153D" w:rsidRPr="009915BE" w:rsidRDefault="0052153D" w:rsidP="0052153D">
      <w:pPr>
        <w:pStyle w:val="PargrafodaLista"/>
        <w:tabs>
          <w:tab w:val="left" w:pos="1054"/>
        </w:tabs>
        <w:spacing w:before="1"/>
        <w:ind w:left="567"/>
        <w:contextualSpacing/>
        <w:rPr>
          <w:color w:val="000000" w:themeColor="text1"/>
          <w:sz w:val="24"/>
          <w:szCs w:val="24"/>
        </w:rPr>
      </w:pPr>
      <w:r w:rsidRPr="009915BE">
        <w:rPr>
          <w:color w:val="000000" w:themeColor="text1"/>
          <w:sz w:val="24"/>
          <w:szCs w:val="24"/>
        </w:rPr>
        <w:t>24.3.4.8. Possuir CERTIFICADO ISO 9001: 2025 (</w:t>
      </w:r>
      <w:r w:rsidRPr="009915BE">
        <w:rPr>
          <w:color w:val="000000" w:themeColor="text1"/>
          <w:sz w:val="24"/>
          <w:szCs w:val="24"/>
          <w:u w:val="single"/>
        </w:rPr>
        <w:t>Especifica os requisitos minimos de um sistema Fabril de gestão de qualidade</w:t>
      </w:r>
      <w:r w:rsidRPr="009915BE">
        <w:rPr>
          <w:color w:val="000000" w:themeColor="text1"/>
          <w:sz w:val="24"/>
          <w:szCs w:val="24"/>
        </w:rPr>
        <w:t>)</w:t>
      </w:r>
    </w:p>
    <w:p w14:paraId="0FEE12CE" w14:textId="77777777" w:rsidR="0052153D" w:rsidRPr="009915BE" w:rsidRDefault="0052153D" w:rsidP="0052153D">
      <w:pPr>
        <w:tabs>
          <w:tab w:val="left" w:pos="1054"/>
        </w:tabs>
        <w:spacing w:before="1"/>
        <w:ind w:left="567"/>
        <w:contextualSpacing/>
        <w:jc w:val="both"/>
        <w:rPr>
          <w:color w:val="000000" w:themeColor="text1"/>
          <w:sz w:val="24"/>
          <w:szCs w:val="24"/>
        </w:rPr>
      </w:pPr>
    </w:p>
    <w:p w14:paraId="3B542381"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b/>
          <w:bCs/>
          <w:color w:val="000000" w:themeColor="text1"/>
          <w:sz w:val="24"/>
          <w:szCs w:val="24"/>
        </w:rPr>
        <w:t xml:space="preserve">        24.3.5. Lampadas</w:t>
      </w:r>
      <w:r w:rsidRPr="009915BE">
        <w:rPr>
          <w:color w:val="000000" w:themeColor="text1"/>
          <w:sz w:val="24"/>
          <w:szCs w:val="24"/>
        </w:rPr>
        <w:t xml:space="preserve">: </w:t>
      </w:r>
    </w:p>
    <w:p w14:paraId="25E2EE52" w14:textId="77777777" w:rsidR="0052153D" w:rsidRPr="009915BE" w:rsidRDefault="0052153D" w:rsidP="0052153D">
      <w:pPr>
        <w:pStyle w:val="PargrafodaLista"/>
        <w:numPr>
          <w:ilvl w:val="3"/>
          <w:numId w:val="35"/>
        </w:numPr>
        <w:adjustRightInd w:val="0"/>
        <w:ind w:left="567" w:firstLine="0"/>
        <w:contextualSpacing/>
        <w:rPr>
          <w:rFonts w:eastAsiaTheme="minorHAnsi"/>
          <w:b/>
          <w:bCs/>
          <w:color w:val="000000" w:themeColor="text1"/>
          <w:sz w:val="24"/>
          <w:szCs w:val="24"/>
        </w:rPr>
      </w:pPr>
      <w:r w:rsidRPr="009915BE">
        <w:rPr>
          <w:rFonts w:eastAsiaTheme="minorHAnsi"/>
          <w:b/>
          <w:bCs/>
          <w:color w:val="000000" w:themeColor="text1"/>
          <w:sz w:val="24"/>
          <w:szCs w:val="24"/>
        </w:rPr>
        <w:t xml:space="preserve">Parâmetro para estudo luminotécnico </w:t>
      </w:r>
      <w:r w:rsidRPr="009915BE">
        <w:rPr>
          <w:b/>
          <w:bCs/>
          <w:color w:val="000000" w:themeColor="text1"/>
          <w:sz w:val="24"/>
          <w:szCs w:val="24"/>
        </w:rPr>
        <w:t>De acordo com a ABNT NBR 8995-1</w:t>
      </w:r>
      <w:r w:rsidRPr="009915BE">
        <w:rPr>
          <w:rFonts w:eastAsiaTheme="minorHAnsi"/>
          <w:b/>
          <w:bCs/>
          <w:color w:val="000000" w:themeColor="text1"/>
          <w:sz w:val="24"/>
          <w:szCs w:val="24"/>
        </w:rPr>
        <w:t>; (</w:t>
      </w:r>
      <w:r w:rsidRPr="009915BE">
        <w:rPr>
          <w:rFonts w:eastAsiaTheme="minorHAnsi"/>
          <w:b/>
          <w:bCs/>
          <w:color w:val="000000" w:themeColor="text1"/>
          <w:sz w:val="24"/>
          <w:szCs w:val="24"/>
          <w:u w:val="single"/>
        </w:rPr>
        <w:t>iluminação em ambientes de trabalho</w:t>
      </w:r>
      <w:r w:rsidRPr="009915BE">
        <w:rPr>
          <w:rFonts w:eastAsiaTheme="minorHAnsi"/>
          <w:b/>
          <w:bCs/>
          <w:color w:val="000000" w:themeColor="text1"/>
          <w:sz w:val="24"/>
          <w:szCs w:val="24"/>
        </w:rPr>
        <w:t>)</w:t>
      </w:r>
    </w:p>
    <w:p w14:paraId="0DDD8D32" w14:textId="77777777" w:rsidR="0052153D" w:rsidRPr="009915BE" w:rsidRDefault="0052153D" w:rsidP="0052153D">
      <w:pPr>
        <w:adjustRightInd w:val="0"/>
        <w:ind w:left="567"/>
        <w:contextualSpacing/>
        <w:jc w:val="both"/>
        <w:rPr>
          <w:rFonts w:eastAsiaTheme="minorHAnsi"/>
          <w:color w:val="000000" w:themeColor="text1"/>
          <w:sz w:val="24"/>
          <w:szCs w:val="24"/>
          <w:u w:val="single"/>
        </w:rPr>
      </w:pPr>
      <w:r w:rsidRPr="009915BE">
        <w:rPr>
          <w:rFonts w:eastAsiaTheme="minorHAnsi"/>
          <w:color w:val="000000" w:themeColor="text1"/>
          <w:sz w:val="24"/>
          <w:szCs w:val="24"/>
          <w:u w:val="single"/>
        </w:rPr>
        <w:t>Para comprovação técnico de qualidade e iluminância das lâmpadas, necessita-se atender aos quisitos básicos conforme este descritivo.</w:t>
      </w:r>
    </w:p>
    <w:p w14:paraId="077E5CA2" w14:textId="77777777" w:rsidR="0052153D" w:rsidRPr="009915BE" w:rsidRDefault="0052153D" w:rsidP="0052153D">
      <w:pPr>
        <w:adjustRightInd w:val="0"/>
        <w:ind w:left="567"/>
        <w:contextualSpacing/>
        <w:jc w:val="both"/>
        <w:rPr>
          <w:b/>
          <w:color w:val="000000" w:themeColor="text1"/>
          <w:sz w:val="24"/>
          <w:szCs w:val="24"/>
          <w:u w:val="single"/>
        </w:rPr>
      </w:pPr>
      <w:r w:rsidRPr="009915BE">
        <w:rPr>
          <w:rFonts w:eastAsiaTheme="minorHAnsi"/>
          <w:color w:val="000000" w:themeColor="text1"/>
          <w:sz w:val="24"/>
          <w:szCs w:val="24"/>
        </w:rPr>
        <w:t>O software utilizado deverá ser o Dialux Evo.(</w:t>
      </w:r>
      <w:r w:rsidRPr="009915BE">
        <w:rPr>
          <w:rFonts w:eastAsiaTheme="minorHAnsi"/>
          <w:color w:val="000000" w:themeColor="text1"/>
          <w:sz w:val="24"/>
          <w:szCs w:val="24"/>
          <w:u w:val="single"/>
        </w:rPr>
        <w:t>sofware para estudo de iluminância de lâmpadas e refletores)</w:t>
      </w:r>
    </w:p>
    <w:p w14:paraId="15B45F70"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
          <w:color w:val="000000" w:themeColor="text1"/>
          <w:sz w:val="24"/>
          <w:szCs w:val="24"/>
        </w:rPr>
        <w:t>Dados técnicos da Lâmpada:</w:t>
      </w:r>
    </w:p>
    <w:p w14:paraId="43BE0216"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Cs/>
          <w:color w:val="000000" w:themeColor="text1"/>
          <w:sz w:val="24"/>
          <w:szCs w:val="24"/>
        </w:rPr>
        <w:t>Potência máxima: 18 Watts</w:t>
      </w:r>
    </w:p>
    <w:p w14:paraId="6B62DAE2"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Cs/>
          <w:color w:val="000000" w:themeColor="text1"/>
          <w:sz w:val="24"/>
          <w:szCs w:val="24"/>
        </w:rPr>
        <w:t>Fluxo luminoso mínimo: 1820 lumens</w:t>
      </w:r>
    </w:p>
    <w:p w14:paraId="4A740896"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Cs/>
          <w:color w:val="000000" w:themeColor="text1"/>
          <w:sz w:val="24"/>
          <w:szCs w:val="24"/>
        </w:rPr>
        <w:t>Temperatura de cor: 6500 Kelvin</w:t>
      </w:r>
    </w:p>
    <w:p w14:paraId="607A3F54"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Cs/>
          <w:color w:val="000000" w:themeColor="text1"/>
          <w:sz w:val="24"/>
          <w:szCs w:val="24"/>
        </w:rPr>
        <w:t>Selo PROCEL</w:t>
      </w:r>
    </w:p>
    <w:p w14:paraId="4CDC5561" w14:textId="77777777" w:rsidR="0052153D" w:rsidRPr="009915BE" w:rsidRDefault="0052153D" w:rsidP="0052153D">
      <w:pPr>
        <w:pStyle w:val="PargrafodaLista"/>
        <w:numPr>
          <w:ilvl w:val="3"/>
          <w:numId w:val="35"/>
        </w:numPr>
        <w:ind w:left="567" w:firstLine="0"/>
        <w:contextualSpacing/>
        <w:rPr>
          <w:bCs/>
          <w:color w:val="000000" w:themeColor="text1"/>
          <w:sz w:val="24"/>
          <w:szCs w:val="24"/>
        </w:rPr>
      </w:pPr>
      <w:r w:rsidRPr="009915BE">
        <w:rPr>
          <w:b/>
          <w:bCs/>
          <w:color w:val="000000" w:themeColor="text1"/>
          <w:sz w:val="24"/>
          <w:szCs w:val="24"/>
        </w:rPr>
        <w:t>CENÁRIO A SER DESENVOLVIDO:</w:t>
      </w:r>
    </w:p>
    <w:p w14:paraId="3BC4383D"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Requisitos para a Iluminação em ambientes fechados:</w:t>
      </w:r>
    </w:p>
    <w:p w14:paraId="71AE595E" w14:textId="77777777" w:rsidR="0052153D" w:rsidRPr="009915BE" w:rsidRDefault="0052153D" w:rsidP="0052153D">
      <w:pPr>
        <w:ind w:left="567"/>
        <w:contextualSpacing/>
        <w:rPr>
          <w:bCs/>
          <w:color w:val="000000" w:themeColor="text1"/>
          <w:sz w:val="24"/>
          <w:szCs w:val="24"/>
          <w:u w:val="single"/>
        </w:rPr>
      </w:pPr>
      <w:r w:rsidRPr="009915BE">
        <w:rPr>
          <w:bCs/>
          <w:color w:val="000000" w:themeColor="text1"/>
          <w:sz w:val="24"/>
          <w:szCs w:val="24"/>
        </w:rPr>
        <w:t>Dimensões do local (parametro a ser adotado): 8 x 6 x 2,80 metros (comprimento x largura x altura)</w:t>
      </w:r>
    </w:p>
    <w:p w14:paraId="48A769DA" w14:textId="77777777" w:rsidR="0052153D" w:rsidRPr="009915BE" w:rsidRDefault="0052153D" w:rsidP="0052153D">
      <w:pPr>
        <w:adjustRightInd w:val="0"/>
        <w:ind w:left="567"/>
        <w:contextualSpacing/>
        <w:rPr>
          <w:rFonts w:eastAsia="Calibri"/>
          <w:color w:val="000000" w:themeColor="text1"/>
          <w:sz w:val="24"/>
          <w:szCs w:val="24"/>
        </w:rPr>
      </w:pPr>
      <w:r w:rsidRPr="009915BE">
        <w:rPr>
          <w:rFonts w:eastAsia="Calibri"/>
          <w:color w:val="000000" w:themeColor="text1"/>
          <w:sz w:val="24"/>
          <w:szCs w:val="24"/>
        </w:rPr>
        <w:t xml:space="preserve">Parâmetro para estudo luminotécnico </w:t>
      </w:r>
      <w:r w:rsidRPr="009915BE">
        <w:rPr>
          <w:bCs/>
          <w:color w:val="000000" w:themeColor="text1"/>
          <w:sz w:val="24"/>
          <w:szCs w:val="24"/>
        </w:rPr>
        <w:t>de acordo com a ABNT NBR 8995-1</w:t>
      </w:r>
      <w:r w:rsidRPr="009915BE">
        <w:rPr>
          <w:rFonts w:eastAsia="Calibri"/>
          <w:color w:val="000000" w:themeColor="text1"/>
          <w:sz w:val="24"/>
          <w:szCs w:val="24"/>
        </w:rPr>
        <w:t xml:space="preserve">; </w:t>
      </w:r>
      <w:r w:rsidRPr="009915BE">
        <w:rPr>
          <w:rFonts w:eastAsiaTheme="minorHAnsi"/>
          <w:b/>
          <w:bCs/>
          <w:color w:val="000000" w:themeColor="text1"/>
          <w:sz w:val="24"/>
          <w:szCs w:val="24"/>
        </w:rPr>
        <w:t>(</w:t>
      </w:r>
      <w:r w:rsidRPr="009915BE">
        <w:rPr>
          <w:rFonts w:eastAsiaTheme="minorHAnsi"/>
          <w:b/>
          <w:bCs/>
          <w:color w:val="000000" w:themeColor="text1"/>
          <w:sz w:val="24"/>
          <w:szCs w:val="24"/>
          <w:u w:val="single"/>
        </w:rPr>
        <w:t>iluminação em ambientes de trabalho</w:t>
      </w:r>
      <w:r w:rsidRPr="009915BE">
        <w:rPr>
          <w:rFonts w:eastAsiaTheme="minorHAnsi"/>
          <w:b/>
          <w:bCs/>
          <w:color w:val="000000" w:themeColor="text1"/>
          <w:sz w:val="24"/>
          <w:szCs w:val="24"/>
        </w:rPr>
        <w:t>)</w:t>
      </w:r>
      <w:r w:rsidRPr="009915BE">
        <w:rPr>
          <w:rFonts w:eastAsia="Calibri"/>
          <w:color w:val="000000" w:themeColor="text1"/>
          <w:sz w:val="24"/>
          <w:szCs w:val="24"/>
        </w:rPr>
        <w:br/>
      </w:r>
    </w:p>
    <w:p w14:paraId="5994B007" w14:textId="77777777" w:rsidR="0052153D" w:rsidRPr="009915BE" w:rsidRDefault="0052153D" w:rsidP="0052153D">
      <w:pPr>
        <w:adjustRightInd w:val="0"/>
        <w:ind w:left="567"/>
        <w:contextualSpacing/>
        <w:rPr>
          <w:rFonts w:eastAsia="Calibri"/>
          <w:color w:val="000000" w:themeColor="text1"/>
          <w:sz w:val="24"/>
          <w:szCs w:val="24"/>
        </w:rPr>
      </w:pPr>
      <w:r w:rsidRPr="009915BE">
        <w:rPr>
          <w:rFonts w:eastAsia="Calibri"/>
          <w:color w:val="000000" w:themeColor="text1"/>
          <w:sz w:val="24"/>
          <w:szCs w:val="24"/>
        </w:rPr>
        <w:t>O software utilizado deverá ser o Dialux Evo em sua última versão.</w:t>
      </w:r>
      <w:r w:rsidRPr="009915BE">
        <w:rPr>
          <w:rFonts w:eastAsia="Calibri"/>
          <w:color w:val="000000" w:themeColor="text1"/>
          <w:sz w:val="24"/>
          <w:szCs w:val="24"/>
        </w:rPr>
        <w:br/>
        <w:t>Área de iluminação em uma sala onde o arranjo das mesas e,</w:t>
      </w:r>
    </w:p>
    <w:p w14:paraId="3831E299" w14:textId="77777777" w:rsidR="0052153D" w:rsidRPr="009915BE" w:rsidRDefault="0052153D" w:rsidP="0052153D">
      <w:pPr>
        <w:adjustRightInd w:val="0"/>
        <w:ind w:left="567"/>
        <w:contextualSpacing/>
        <w:jc w:val="both"/>
        <w:rPr>
          <w:rFonts w:eastAsia="Calibri"/>
          <w:color w:val="000000" w:themeColor="text1"/>
          <w:sz w:val="24"/>
          <w:szCs w:val="24"/>
        </w:rPr>
      </w:pPr>
      <w:r w:rsidRPr="009915BE">
        <w:rPr>
          <w:rFonts w:eastAsia="Calibri"/>
          <w:color w:val="000000" w:themeColor="text1"/>
          <w:sz w:val="24"/>
          <w:szCs w:val="24"/>
        </w:rPr>
        <w:t>portanto, a localização das áreas de tarefa é desconhecida na etapa de</w:t>
      </w:r>
    </w:p>
    <w:p w14:paraId="6CCECA31" w14:textId="77777777" w:rsidR="0052153D" w:rsidRPr="009915BE" w:rsidRDefault="0052153D" w:rsidP="0052153D">
      <w:pPr>
        <w:ind w:left="567"/>
        <w:contextualSpacing/>
        <w:jc w:val="both"/>
        <w:rPr>
          <w:bCs/>
          <w:color w:val="000000" w:themeColor="text1"/>
          <w:sz w:val="24"/>
          <w:szCs w:val="24"/>
        </w:rPr>
      </w:pPr>
      <w:r w:rsidRPr="009915BE">
        <w:rPr>
          <w:rFonts w:eastAsia="Calibri"/>
          <w:color w:val="000000" w:themeColor="text1"/>
          <w:sz w:val="24"/>
          <w:szCs w:val="24"/>
        </w:rPr>
        <w:t>projeto. Uma faixa marginal de largura 0,5 m é ignorada.</w:t>
      </w:r>
    </w:p>
    <w:p w14:paraId="542FA5FF"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O fator de manutenção considerado no projeto luminotécnico será de 0,70</w:t>
      </w:r>
    </w:p>
    <w:p w14:paraId="43000C91" w14:textId="77777777" w:rsidR="0052153D" w:rsidRPr="009915BE" w:rsidRDefault="0052153D" w:rsidP="0052153D">
      <w:pPr>
        <w:ind w:left="567"/>
        <w:contextualSpacing/>
        <w:rPr>
          <w:bCs/>
          <w:color w:val="000000" w:themeColor="text1"/>
          <w:sz w:val="24"/>
          <w:szCs w:val="24"/>
        </w:rPr>
      </w:pPr>
      <w:r w:rsidRPr="009915BE">
        <w:rPr>
          <w:bCs/>
          <w:color w:val="000000" w:themeColor="text1"/>
          <w:sz w:val="24"/>
          <w:szCs w:val="24"/>
        </w:rPr>
        <w:t>A trama de cálculo deverá abranger toda a área da sala, desconsiderando assim zonas marginais, a altura da trama deve ser de 0,75 centímetros, a iluminância no plano vertical deve ser igual ou superior a 500 lux, com uma uniformidade mínima de 0,60 (lux mínimo/lux médio)</w:t>
      </w:r>
      <w:r w:rsidRPr="009915BE">
        <w:rPr>
          <w:bCs/>
          <w:color w:val="000000" w:themeColor="text1"/>
          <w:sz w:val="24"/>
          <w:szCs w:val="24"/>
        </w:rPr>
        <w:br/>
        <w:t>Segue abaixo um trecho da ABNT NBR 8995-1 que trata da iluminação dos locais;</w:t>
      </w:r>
    </w:p>
    <w:p w14:paraId="73EEE3D9" w14:textId="77777777" w:rsidR="0052153D" w:rsidRPr="009915BE" w:rsidRDefault="0052153D" w:rsidP="0052153D">
      <w:pPr>
        <w:ind w:left="567"/>
        <w:contextualSpacing/>
        <w:jc w:val="center"/>
        <w:rPr>
          <w:bCs/>
          <w:color w:val="000000" w:themeColor="text1"/>
          <w:sz w:val="24"/>
          <w:szCs w:val="24"/>
        </w:rPr>
      </w:pPr>
      <w:r w:rsidRPr="009915BE">
        <w:rPr>
          <w:noProof/>
          <w:color w:val="000000" w:themeColor="text1"/>
          <w:sz w:val="20"/>
          <w:szCs w:val="20"/>
        </w:rPr>
        <w:drawing>
          <wp:inline distT="0" distB="0" distL="0" distR="0" wp14:anchorId="58367E78" wp14:editId="3D9EB030">
            <wp:extent cx="4540907" cy="3644900"/>
            <wp:effectExtent l="0" t="0" r="0" b="0"/>
            <wp:docPr id="1213866086"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66086" name="Imagem 4" descr="Uma imagem contendo Interface gráfica do usuário&#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711" cy="3647151"/>
                    </a:xfrm>
                    <a:prstGeom prst="rect">
                      <a:avLst/>
                    </a:prstGeom>
                    <a:noFill/>
                    <a:ln>
                      <a:noFill/>
                    </a:ln>
                  </pic:spPr>
                </pic:pic>
              </a:graphicData>
            </a:graphic>
          </wp:inline>
        </w:drawing>
      </w:r>
      <w:r w:rsidRPr="009915BE">
        <w:rPr>
          <w:bCs/>
          <w:color w:val="000000" w:themeColor="text1"/>
          <w:sz w:val="20"/>
          <w:szCs w:val="20"/>
        </w:rPr>
        <w:br/>
      </w:r>
      <w:r w:rsidRPr="009915BE">
        <w:rPr>
          <w:bCs/>
          <w:color w:val="000000" w:themeColor="text1"/>
          <w:sz w:val="24"/>
          <w:szCs w:val="24"/>
        </w:rPr>
        <w:br/>
      </w:r>
      <w:r w:rsidRPr="009915BE">
        <w:rPr>
          <w:bCs/>
          <w:color w:val="000000" w:themeColor="text1"/>
          <w:sz w:val="24"/>
          <w:szCs w:val="24"/>
        </w:rPr>
        <w:lastRenderedPageBreak/>
        <w:t xml:space="preserve">‘Um segundo objeto de cálculo deve ser adicionado a fim de medir o </w:t>
      </w:r>
      <w:r w:rsidRPr="009915BE">
        <w:rPr>
          <w:rFonts w:eastAsia="Calibri"/>
          <w:color w:val="000000" w:themeColor="text1"/>
          <w:sz w:val="24"/>
          <w:szCs w:val="24"/>
        </w:rPr>
        <w:t xml:space="preserve">Índice limite de ofuscamento unificado (UGRL), o mesmo deve abranger toda a área da sala </w:t>
      </w:r>
      <w:r w:rsidRPr="009915BE">
        <w:rPr>
          <w:bCs/>
          <w:color w:val="000000" w:themeColor="text1"/>
          <w:sz w:val="24"/>
          <w:szCs w:val="24"/>
        </w:rPr>
        <w:t>desconsiderando assim zonas marginais</w:t>
      </w:r>
      <w:r w:rsidRPr="009915BE">
        <w:rPr>
          <w:rFonts w:eastAsia="Calibri"/>
          <w:color w:val="000000" w:themeColor="text1"/>
          <w:sz w:val="24"/>
          <w:szCs w:val="24"/>
        </w:rPr>
        <w:t xml:space="preserve">, o valor aceitável de acordo com a </w:t>
      </w:r>
      <w:r w:rsidRPr="009915BE">
        <w:rPr>
          <w:bCs/>
          <w:color w:val="000000" w:themeColor="text1"/>
          <w:sz w:val="24"/>
          <w:szCs w:val="24"/>
        </w:rPr>
        <w:t>ABNT NBR 8995-1 é :</w:t>
      </w:r>
    </w:p>
    <w:p w14:paraId="2EA7FF7C" w14:textId="77777777" w:rsidR="0052153D" w:rsidRPr="009915BE" w:rsidRDefault="0052153D" w:rsidP="0052153D">
      <w:pPr>
        <w:ind w:left="567"/>
        <w:contextualSpacing/>
        <w:rPr>
          <w:bCs/>
          <w:color w:val="000000" w:themeColor="text1"/>
          <w:sz w:val="24"/>
          <w:szCs w:val="24"/>
        </w:rPr>
      </w:pPr>
      <w:r w:rsidRPr="009915BE">
        <w:rPr>
          <w:rFonts w:eastAsia="Calibri"/>
          <w:color w:val="000000" w:themeColor="text1"/>
          <w:sz w:val="24"/>
          <w:szCs w:val="24"/>
        </w:rPr>
        <w:t>&lt; ou = 19Setup do objeto de cálculo que deve calcular o índice de UGRL;</w:t>
      </w:r>
      <w:r w:rsidRPr="009915BE">
        <w:rPr>
          <w:rFonts w:eastAsia="Calibri"/>
          <w:color w:val="000000" w:themeColor="text1"/>
          <w:sz w:val="24"/>
          <w:szCs w:val="24"/>
        </w:rPr>
        <w:br/>
        <w:t>Offset de altura: 1,20 metros</w:t>
      </w:r>
      <w:r w:rsidRPr="009915BE">
        <w:rPr>
          <w:rFonts w:eastAsia="Calibri"/>
          <w:color w:val="000000" w:themeColor="text1"/>
          <w:sz w:val="24"/>
          <w:szCs w:val="24"/>
        </w:rPr>
        <w:br/>
        <w:t>Amplitude de passo: 10°</w:t>
      </w:r>
      <w:r w:rsidRPr="009915BE">
        <w:rPr>
          <w:rFonts w:eastAsia="Calibri"/>
          <w:color w:val="000000" w:themeColor="text1"/>
          <w:sz w:val="24"/>
          <w:szCs w:val="24"/>
        </w:rPr>
        <w:br/>
        <w:t>Gama do Ângulo de: 0°</w:t>
      </w:r>
      <w:r w:rsidRPr="009915BE">
        <w:rPr>
          <w:rFonts w:eastAsia="Calibri"/>
          <w:color w:val="000000" w:themeColor="text1"/>
          <w:sz w:val="24"/>
          <w:szCs w:val="24"/>
        </w:rPr>
        <w:br/>
        <w:t>Até: 360°</w:t>
      </w:r>
    </w:p>
    <w:p w14:paraId="7E00F110" w14:textId="77777777" w:rsidR="0052153D" w:rsidRPr="009915BE" w:rsidRDefault="0052153D" w:rsidP="0052153D">
      <w:pPr>
        <w:tabs>
          <w:tab w:val="left" w:pos="1054"/>
        </w:tabs>
        <w:spacing w:before="1"/>
        <w:ind w:left="567"/>
        <w:contextualSpacing/>
        <w:jc w:val="both"/>
        <w:rPr>
          <w:b/>
          <w:bCs/>
          <w:color w:val="000000" w:themeColor="text1"/>
          <w:sz w:val="24"/>
          <w:szCs w:val="24"/>
        </w:rPr>
      </w:pPr>
    </w:p>
    <w:p w14:paraId="052CFBC9" w14:textId="77777777" w:rsidR="0052153D" w:rsidRPr="009915BE" w:rsidRDefault="0052153D" w:rsidP="0052153D">
      <w:pPr>
        <w:pStyle w:val="PargrafodaLista"/>
        <w:numPr>
          <w:ilvl w:val="2"/>
          <w:numId w:val="36"/>
        </w:numPr>
        <w:tabs>
          <w:tab w:val="left" w:pos="1054"/>
        </w:tabs>
        <w:spacing w:before="1"/>
        <w:ind w:left="567" w:firstLine="0"/>
        <w:contextualSpacing/>
        <w:rPr>
          <w:color w:val="000000" w:themeColor="text1"/>
          <w:sz w:val="24"/>
          <w:szCs w:val="24"/>
        </w:rPr>
      </w:pPr>
      <w:r w:rsidRPr="009915BE">
        <w:rPr>
          <w:b/>
          <w:bCs/>
          <w:color w:val="000000" w:themeColor="text1"/>
          <w:sz w:val="24"/>
          <w:szCs w:val="24"/>
        </w:rPr>
        <w:t>Refletor</w:t>
      </w:r>
      <w:r w:rsidRPr="009915BE">
        <w:rPr>
          <w:color w:val="000000" w:themeColor="text1"/>
          <w:sz w:val="24"/>
          <w:szCs w:val="24"/>
        </w:rPr>
        <w:t xml:space="preserve">: </w:t>
      </w:r>
    </w:p>
    <w:p w14:paraId="29C402FF" w14:textId="77777777" w:rsidR="0052153D" w:rsidRPr="009915BE" w:rsidRDefault="0052153D" w:rsidP="0052153D">
      <w:pPr>
        <w:pStyle w:val="PargrafodaLista"/>
        <w:numPr>
          <w:ilvl w:val="3"/>
          <w:numId w:val="36"/>
        </w:numPr>
        <w:tabs>
          <w:tab w:val="left" w:pos="1054"/>
        </w:tabs>
        <w:spacing w:before="1"/>
        <w:ind w:left="567" w:firstLine="0"/>
        <w:contextualSpacing/>
        <w:rPr>
          <w:color w:val="000000" w:themeColor="text1"/>
          <w:sz w:val="24"/>
          <w:szCs w:val="24"/>
        </w:rPr>
      </w:pPr>
      <w:r w:rsidRPr="009915BE">
        <w:rPr>
          <w:color w:val="000000" w:themeColor="text1"/>
          <w:sz w:val="24"/>
          <w:szCs w:val="24"/>
        </w:rPr>
        <w:t>Deverá ter Potência Maxima de 200Watts</w:t>
      </w:r>
    </w:p>
    <w:p w14:paraId="5FB3B438"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24.3.6.2. Temperatura de cor de 5000K até 6500K com fluxo luminoso minimo de 30000 Lumens.</w:t>
      </w:r>
    </w:p>
    <w:p w14:paraId="0C15C268"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24.3.6.3. Proteção em vidro 4MM.</w:t>
      </w:r>
    </w:p>
    <w:p w14:paraId="39CFBF23"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24.3.6.4. Vida útil de 100.000 horas, com tensão de 90 a 305V</w:t>
      </w:r>
    </w:p>
    <w:p w14:paraId="71E473C2"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24.3.6.5. Fator de Potência minima 0.98 e THD &lt; ou igual a 10%.</w:t>
      </w:r>
    </w:p>
    <w:p w14:paraId="6439D5B5"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24.3.6.6. IRC: 70</w:t>
      </w:r>
    </w:p>
    <w:p w14:paraId="19C860E4"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24.3.6.7. IP66 minimo.</w:t>
      </w:r>
    </w:p>
    <w:p w14:paraId="3739C007"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24.3.6.8. Garantia de 8 anos.</w:t>
      </w:r>
    </w:p>
    <w:p w14:paraId="3D88A509"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24.3.6.9. Ângulo de abertura: 60°</w:t>
      </w:r>
    </w:p>
    <w:p w14:paraId="3E30119A" w14:textId="77777777" w:rsidR="0052153D" w:rsidRPr="009915BE" w:rsidRDefault="0052153D" w:rsidP="0052153D">
      <w:pPr>
        <w:ind w:left="567"/>
        <w:contextualSpacing/>
        <w:jc w:val="both"/>
        <w:rPr>
          <w:color w:val="000000" w:themeColor="text1"/>
          <w:sz w:val="24"/>
          <w:szCs w:val="24"/>
        </w:rPr>
      </w:pPr>
    </w:p>
    <w:p w14:paraId="552017C9"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Quantidade máxima de refletores por postes;</w:t>
      </w:r>
    </w:p>
    <w:p w14:paraId="4B3D67DD" w14:textId="77777777" w:rsidR="0052153D" w:rsidRPr="009915BE" w:rsidRDefault="0052153D" w:rsidP="0052153D">
      <w:pPr>
        <w:ind w:left="567"/>
        <w:contextualSpacing/>
        <w:jc w:val="both"/>
        <w:rPr>
          <w:color w:val="000000" w:themeColor="text1"/>
          <w:sz w:val="24"/>
          <w:szCs w:val="24"/>
        </w:rPr>
      </w:pPr>
      <w:r w:rsidRPr="009915BE">
        <w:rPr>
          <w:color w:val="000000" w:themeColor="text1"/>
          <w:sz w:val="24"/>
          <w:szCs w:val="24"/>
        </w:rPr>
        <w:t xml:space="preserve">Quantidade de refletores por poste: 4 peças </w:t>
      </w:r>
    </w:p>
    <w:p w14:paraId="0DC66E11" w14:textId="77777777" w:rsidR="0052153D" w:rsidRPr="009915BE" w:rsidRDefault="0052153D" w:rsidP="0052153D">
      <w:pPr>
        <w:ind w:left="567"/>
        <w:contextualSpacing/>
        <w:jc w:val="both"/>
        <w:rPr>
          <w:rFonts w:eastAsia="Calibri"/>
          <w:color w:val="000000" w:themeColor="text1"/>
          <w:sz w:val="24"/>
          <w:szCs w:val="24"/>
        </w:rPr>
      </w:pPr>
      <w:r w:rsidRPr="009915BE">
        <w:rPr>
          <w:color w:val="000000" w:themeColor="text1"/>
          <w:sz w:val="24"/>
          <w:szCs w:val="24"/>
        </w:rPr>
        <w:t>Quantidade de refletores total: 16 peças</w:t>
      </w:r>
    </w:p>
    <w:p w14:paraId="1079416B" w14:textId="77777777" w:rsidR="0052153D" w:rsidRPr="009915BE" w:rsidRDefault="0052153D" w:rsidP="0052153D">
      <w:pPr>
        <w:tabs>
          <w:tab w:val="left" w:pos="1054"/>
        </w:tabs>
        <w:spacing w:before="1"/>
        <w:ind w:left="567"/>
        <w:contextualSpacing/>
        <w:jc w:val="both"/>
        <w:rPr>
          <w:color w:val="000000" w:themeColor="text1"/>
          <w:sz w:val="24"/>
          <w:szCs w:val="24"/>
        </w:rPr>
      </w:pPr>
    </w:p>
    <w:p w14:paraId="16CF650A" w14:textId="77777777" w:rsidR="0052153D" w:rsidRPr="009915BE" w:rsidRDefault="0052153D" w:rsidP="0052153D">
      <w:pPr>
        <w:tabs>
          <w:tab w:val="left" w:pos="1054"/>
        </w:tabs>
        <w:spacing w:before="1"/>
        <w:ind w:left="567"/>
        <w:contextualSpacing/>
        <w:jc w:val="both"/>
        <w:rPr>
          <w:color w:val="000000" w:themeColor="text1"/>
          <w:sz w:val="24"/>
          <w:szCs w:val="24"/>
        </w:rPr>
      </w:pPr>
      <w:r w:rsidRPr="009915BE">
        <w:rPr>
          <w:color w:val="000000" w:themeColor="text1"/>
          <w:sz w:val="24"/>
          <w:szCs w:val="24"/>
        </w:rPr>
        <w:t>24.3.6.10. Referência para estudo luminotecnico:</w:t>
      </w:r>
    </w:p>
    <w:p w14:paraId="2D63E8D5"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Dimensões da área da quadra: 27,00 x 15,00 (comprimento x largura)</w:t>
      </w:r>
    </w:p>
    <w:p w14:paraId="6CE7EFB2"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 xml:space="preserve">A iluminação deve abranger toda a área da quadra, com dimensões de 27 x 15 (comprimento x largura). </w:t>
      </w:r>
    </w:p>
    <w:p w14:paraId="18E361F9"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Os projetores serão instalados a uma altura de 6,00 metros</w:t>
      </w:r>
    </w:p>
    <w:p w14:paraId="66324CEB" w14:textId="77777777" w:rsidR="0052153D" w:rsidRPr="009915BE" w:rsidRDefault="0052153D" w:rsidP="0052153D">
      <w:pPr>
        <w:ind w:left="567"/>
        <w:contextualSpacing/>
        <w:jc w:val="both"/>
        <w:rPr>
          <w:bCs/>
          <w:color w:val="000000" w:themeColor="text1"/>
          <w:sz w:val="24"/>
          <w:szCs w:val="24"/>
        </w:rPr>
      </w:pPr>
      <w:r w:rsidRPr="009915BE">
        <w:rPr>
          <w:bCs/>
          <w:color w:val="000000" w:themeColor="text1"/>
          <w:sz w:val="24"/>
          <w:szCs w:val="24"/>
        </w:rPr>
        <w:t>O fator de manutenção considerado no projeto luminotécnico será de 0,80</w:t>
      </w:r>
    </w:p>
    <w:p w14:paraId="32BDCDCE" w14:textId="77777777" w:rsidR="0052153D" w:rsidRPr="009915BE" w:rsidRDefault="0052153D" w:rsidP="0052153D">
      <w:pPr>
        <w:adjustRightInd w:val="0"/>
        <w:ind w:left="567"/>
        <w:contextualSpacing/>
        <w:jc w:val="both"/>
        <w:rPr>
          <w:rFonts w:eastAsia="ArialMT"/>
          <w:color w:val="000000" w:themeColor="text1"/>
          <w:sz w:val="24"/>
          <w:szCs w:val="24"/>
        </w:rPr>
      </w:pPr>
      <w:r w:rsidRPr="009915BE">
        <w:rPr>
          <w:rFonts w:eastAsia="ArialMT"/>
          <w:color w:val="000000" w:themeColor="text1"/>
          <w:sz w:val="24"/>
          <w:szCs w:val="24"/>
        </w:rPr>
        <w:t>Deve ser composta por 12 colunas e 6 linhas igualmente distribuída; quantidade total de pontos deve estar de acordo com 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35"/>
      </w:tblGrid>
      <w:tr w:rsidR="0052153D" w:rsidRPr="009915BE" w14:paraId="696215DB" w14:textId="77777777" w:rsidTr="00C91AF6">
        <w:trPr>
          <w:jc w:val="center"/>
        </w:trPr>
        <w:tc>
          <w:tcPr>
            <w:tcW w:w="1838" w:type="dxa"/>
            <w:shd w:val="clear" w:color="auto" w:fill="auto"/>
          </w:tcPr>
          <w:p w14:paraId="368D2A08" w14:textId="77777777" w:rsidR="0052153D" w:rsidRPr="009915BE" w:rsidRDefault="0052153D" w:rsidP="00C91AF6">
            <w:pPr>
              <w:pStyle w:val="PargrafodaLista"/>
              <w:adjustRightInd w:val="0"/>
              <w:ind w:left="0"/>
              <w:contextualSpacing/>
              <w:rPr>
                <w:rFonts w:eastAsia="MS Mincho"/>
                <w:b/>
                <w:iCs/>
                <w:color w:val="000000" w:themeColor="text1"/>
                <w:sz w:val="20"/>
                <w:szCs w:val="20"/>
              </w:rPr>
            </w:pPr>
            <w:r w:rsidRPr="009915BE">
              <w:rPr>
                <w:rFonts w:eastAsia="MS Mincho"/>
                <w:b/>
                <w:iCs/>
                <w:color w:val="000000" w:themeColor="text1"/>
                <w:sz w:val="20"/>
                <w:szCs w:val="20"/>
              </w:rPr>
              <w:t>Número de Colunas</w:t>
            </w:r>
          </w:p>
        </w:tc>
        <w:tc>
          <w:tcPr>
            <w:tcW w:w="3535" w:type="dxa"/>
            <w:shd w:val="clear" w:color="auto" w:fill="auto"/>
          </w:tcPr>
          <w:p w14:paraId="609258B6" w14:textId="77777777" w:rsidR="0052153D" w:rsidRPr="009915BE" w:rsidRDefault="0052153D" w:rsidP="00C91AF6">
            <w:pPr>
              <w:pStyle w:val="PargrafodaLista"/>
              <w:adjustRightInd w:val="0"/>
              <w:ind w:left="0"/>
              <w:contextualSpacing/>
              <w:rPr>
                <w:rFonts w:eastAsia="MS Mincho"/>
                <w:b/>
                <w:iCs/>
                <w:color w:val="000000" w:themeColor="text1"/>
                <w:sz w:val="20"/>
                <w:szCs w:val="20"/>
              </w:rPr>
            </w:pPr>
            <w:r w:rsidRPr="009915BE">
              <w:rPr>
                <w:rFonts w:eastAsia="MS Mincho"/>
                <w:b/>
                <w:iCs/>
                <w:color w:val="000000" w:themeColor="text1"/>
                <w:sz w:val="20"/>
                <w:szCs w:val="20"/>
              </w:rPr>
              <w:t>Quantidade de pontos da grade de cálculo</w:t>
            </w:r>
          </w:p>
        </w:tc>
      </w:tr>
      <w:tr w:rsidR="0052153D" w:rsidRPr="009915BE" w14:paraId="666555C8" w14:textId="77777777" w:rsidTr="00C91AF6">
        <w:trPr>
          <w:jc w:val="center"/>
        </w:trPr>
        <w:tc>
          <w:tcPr>
            <w:tcW w:w="1838" w:type="dxa"/>
            <w:shd w:val="clear" w:color="auto" w:fill="auto"/>
          </w:tcPr>
          <w:p w14:paraId="72ED674B" w14:textId="77777777" w:rsidR="0052153D" w:rsidRPr="009915BE" w:rsidRDefault="0052153D" w:rsidP="00C91AF6">
            <w:pPr>
              <w:pStyle w:val="PargrafodaLista"/>
              <w:adjustRightInd w:val="0"/>
              <w:ind w:left="0"/>
              <w:contextualSpacing/>
              <w:rPr>
                <w:rFonts w:eastAsia="MS Mincho"/>
                <w:bCs/>
                <w:iCs/>
                <w:color w:val="000000" w:themeColor="text1"/>
                <w:sz w:val="20"/>
                <w:szCs w:val="20"/>
              </w:rPr>
            </w:pPr>
            <w:r w:rsidRPr="009915BE">
              <w:rPr>
                <w:rFonts w:eastAsia="MS Mincho"/>
                <w:bCs/>
                <w:iCs/>
                <w:color w:val="000000" w:themeColor="text1"/>
                <w:sz w:val="20"/>
                <w:szCs w:val="20"/>
              </w:rPr>
              <w:t>12</w:t>
            </w:r>
          </w:p>
        </w:tc>
        <w:tc>
          <w:tcPr>
            <w:tcW w:w="3535" w:type="dxa"/>
            <w:shd w:val="clear" w:color="auto" w:fill="auto"/>
          </w:tcPr>
          <w:p w14:paraId="18A0A84D" w14:textId="77777777" w:rsidR="0052153D" w:rsidRPr="009915BE" w:rsidRDefault="0052153D" w:rsidP="00C91AF6">
            <w:pPr>
              <w:pStyle w:val="PargrafodaLista"/>
              <w:widowControl/>
              <w:numPr>
                <w:ilvl w:val="0"/>
                <w:numId w:val="33"/>
              </w:numPr>
              <w:adjustRightInd w:val="0"/>
              <w:contextualSpacing/>
              <w:rPr>
                <w:rFonts w:eastAsia="MS Mincho"/>
                <w:bCs/>
                <w:iCs/>
                <w:color w:val="000000" w:themeColor="text1"/>
                <w:sz w:val="20"/>
                <w:szCs w:val="20"/>
              </w:rPr>
            </w:pPr>
            <w:r w:rsidRPr="009915BE">
              <w:rPr>
                <w:rFonts w:eastAsia="MS Mincho"/>
                <w:bCs/>
                <w:iCs/>
                <w:color w:val="000000" w:themeColor="text1"/>
                <w:sz w:val="20"/>
                <w:szCs w:val="20"/>
              </w:rPr>
              <w:t>x 6 = 72</w:t>
            </w:r>
          </w:p>
        </w:tc>
      </w:tr>
    </w:tbl>
    <w:p w14:paraId="5898C241" w14:textId="77777777" w:rsidR="0052153D" w:rsidRPr="00A87896" w:rsidRDefault="0052153D" w:rsidP="0052153D">
      <w:pPr>
        <w:adjustRightInd w:val="0"/>
        <w:spacing w:after="160"/>
        <w:ind w:firstLine="720"/>
        <w:contextualSpacing/>
        <w:jc w:val="both"/>
        <w:rPr>
          <w:rFonts w:eastAsia="ArialMT"/>
          <w:color w:val="000000" w:themeColor="text1"/>
          <w:sz w:val="24"/>
          <w:szCs w:val="24"/>
        </w:rPr>
      </w:pPr>
      <w:r w:rsidRPr="00A87896">
        <w:rPr>
          <w:rFonts w:eastAsia="ArialMT"/>
          <w:color w:val="000000" w:themeColor="text1"/>
          <w:sz w:val="24"/>
          <w:szCs w:val="24"/>
        </w:rPr>
        <w:t>Distância entre os 12 pontos de cálculo deve ser de 2,25 metros.</w:t>
      </w:r>
    </w:p>
    <w:p w14:paraId="77612754" w14:textId="77777777" w:rsidR="0052153D" w:rsidRPr="00A87896" w:rsidRDefault="0052153D" w:rsidP="0052153D">
      <w:pPr>
        <w:adjustRightInd w:val="0"/>
        <w:spacing w:after="160"/>
        <w:ind w:firstLine="720"/>
        <w:contextualSpacing/>
        <w:jc w:val="both"/>
        <w:rPr>
          <w:rFonts w:eastAsia="ArialMT"/>
          <w:color w:val="000000" w:themeColor="text1"/>
          <w:sz w:val="24"/>
          <w:szCs w:val="24"/>
        </w:rPr>
      </w:pPr>
      <w:r w:rsidRPr="00A87896">
        <w:rPr>
          <w:rFonts w:eastAsia="ArialMT"/>
          <w:color w:val="000000" w:themeColor="text1"/>
          <w:sz w:val="24"/>
          <w:szCs w:val="24"/>
        </w:rPr>
        <w:t>Distância entre os 6 pontos de cálculo deve ser de 2,50 metros</w:t>
      </w:r>
    </w:p>
    <w:p w14:paraId="652EBB0C" w14:textId="77777777" w:rsidR="0052153D" w:rsidRPr="009915BE" w:rsidRDefault="0052153D" w:rsidP="0052153D">
      <w:pPr>
        <w:adjustRightInd w:val="0"/>
        <w:spacing w:after="160"/>
        <w:contextualSpacing/>
        <w:jc w:val="center"/>
        <w:rPr>
          <w:rFonts w:eastAsia="ArialMT"/>
          <w:color w:val="000000" w:themeColor="text1"/>
          <w:sz w:val="20"/>
          <w:szCs w:val="20"/>
        </w:rPr>
      </w:pPr>
      <w:r w:rsidRPr="009915BE">
        <w:rPr>
          <w:rFonts w:eastAsia="ArialMT"/>
          <w:noProof/>
          <w:color w:val="000000" w:themeColor="text1"/>
          <w:sz w:val="20"/>
          <w:szCs w:val="20"/>
        </w:rPr>
        <w:drawing>
          <wp:inline distT="0" distB="0" distL="0" distR="0" wp14:anchorId="0BD9FF2D" wp14:editId="451F1DBD">
            <wp:extent cx="3186007" cy="2048201"/>
            <wp:effectExtent l="0" t="0" r="0" b="9525"/>
            <wp:docPr id="1250671001" name="Imagem 1" descr="Calend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71001" name="Imagem 1" descr="Calendário&#10;&#10;O conteúdo gerado por IA pode estar incorreto."/>
                    <pic:cNvPicPr/>
                  </pic:nvPicPr>
                  <pic:blipFill>
                    <a:blip r:embed="rId8"/>
                    <a:stretch>
                      <a:fillRect/>
                    </a:stretch>
                  </pic:blipFill>
                  <pic:spPr>
                    <a:xfrm>
                      <a:off x="0" y="0"/>
                      <a:ext cx="3190372" cy="2051007"/>
                    </a:xfrm>
                    <a:prstGeom prst="rect">
                      <a:avLst/>
                    </a:prstGeom>
                  </pic:spPr>
                </pic:pic>
              </a:graphicData>
            </a:graphic>
          </wp:inline>
        </w:drawing>
      </w:r>
    </w:p>
    <w:p w14:paraId="4CCAAD2D" w14:textId="77777777" w:rsidR="0052153D" w:rsidRPr="009915BE" w:rsidRDefault="0052153D" w:rsidP="0052153D">
      <w:pPr>
        <w:adjustRightInd w:val="0"/>
        <w:spacing w:after="160"/>
        <w:contextualSpacing/>
        <w:jc w:val="both"/>
        <w:rPr>
          <w:rFonts w:eastAsia="ArialMT"/>
          <w:color w:val="000000" w:themeColor="text1"/>
          <w:sz w:val="20"/>
          <w:szCs w:val="20"/>
        </w:rPr>
      </w:pPr>
    </w:p>
    <w:p w14:paraId="16626DD1" w14:textId="77777777" w:rsidR="0052153D" w:rsidRPr="009915BE" w:rsidRDefault="0052153D" w:rsidP="0052153D">
      <w:pPr>
        <w:adjustRightInd w:val="0"/>
        <w:spacing w:after="160"/>
        <w:contextualSpacing/>
        <w:jc w:val="center"/>
        <w:rPr>
          <w:rFonts w:eastAsia="ArialMT"/>
          <w:color w:val="000000" w:themeColor="text1"/>
          <w:sz w:val="20"/>
          <w:szCs w:val="20"/>
        </w:rPr>
      </w:pPr>
      <w:r w:rsidRPr="009915BE">
        <w:rPr>
          <w:rFonts w:eastAsia="ArialMT"/>
          <w:color w:val="000000" w:themeColor="text1"/>
          <w:sz w:val="20"/>
          <w:szCs w:val="20"/>
        </w:rPr>
        <w:t>O Posicionamento dos refletores deve ser conforme imagem abaixo;</w:t>
      </w:r>
      <w:r w:rsidRPr="009915BE">
        <w:rPr>
          <w:rFonts w:eastAsia="ArialMT"/>
          <w:color w:val="000000" w:themeColor="text1"/>
          <w:sz w:val="20"/>
          <w:szCs w:val="20"/>
        </w:rPr>
        <w:br/>
      </w:r>
      <w:r w:rsidRPr="009915BE">
        <w:rPr>
          <w:rFonts w:eastAsia="ArialMT"/>
          <w:color w:val="000000" w:themeColor="text1"/>
          <w:sz w:val="20"/>
          <w:szCs w:val="20"/>
        </w:rPr>
        <w:br/>
      </w:r>
      <w:r w:rsidRPr="009915BE">
        <w:rPr>
          <w:rFonts w:eastAsia="Calibri"/>
          <w:bCs/>
          <w:noProof/>
          <w:color w:val="000000" w:themeColor="text1"/>
          <w:sz w:val="20"/>
          <w:szCs w:val="20"/>
        </w:rPr>
        <w:lastRenderedPageBreak/>
        <w:drawing>
          <wp:inline distT="0" distB="0" distL="0" distR="0" wp14:anchorId="55C4C4EF" wp14:editId="78C3E687">
            <wp:extent cx="3554307" cy="2317154"/>
            <wp:effectExtent l="0" t="0" r="8255" b="6985"/>
            <wp:docPr id="613914319" name="Imagem 1"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14319" name="Imagem 1" descr="Gráfico&#10;&#10;O conteúdo gerado por IA pode estar incorreto."/>
                    <pic:cNvPicPr/>
                  </pic:nvPicPr>
                  <pic:blipFill>
                    <a:blip r:embed="rId9"/>
                    <a:stretch>
                      <a:fillRect/>
                    </a:stretch>
                  </pic:blipFill>
                  <pic:spPr>
                    <a:xfrm>
                      <a:off x="0" y="0"/>
                      <a:ext cx="3559160" cy="2320318"/>
                    </a:xfrm>
                    <a:prstGeom prst="rect">
                      <a:avLst/>
                    </a:prstGeom>
                  </pic:spPr>
                </pic:pic>
              </a:graphicData>
            </a:graphic>
          </wp:inline>
        </w:drawing>
      </w:r>
    </w:p>
    <w:p w14:paraId="591BB5EE" w14:textId="77777777" w:rsidR="0052153D" w:rsidRPr="00A87896" w:rsidRDefault="0052153D" w:rsidP="0052153D">
      <w:pPr>
        <w:adjustRightInd w:val="0"/>
        <w:spacing w:after="160"/>
        <w:ind w:left="567"/>
        <w:contextualSpacing/>
        <w:jc w:val="both"/>
        <w:rPr>
          <w:rFonts w:eastAsia="ArialMT"/>
          <w:b/>
          <w:color w:val="000000" w:themeColor="text1"/>
          <w:sz w:val="24"/>
          <w:szCs w:val="24"/>
        </w:rPr>
      </w:pPr>
      <w:r w:rsidRPr="00A87896">
        <w:rPr>
          <w:rFonts w:eastAsia="ArialMT"/>
          <w:b/>
          <w:color w:val="000000" w:themeColor="text1"/>
          <w:sz w:val="24"/>
          <w:szCs w:val="24"/>
        </w:rPr>
        <w:t>Resultados mínimos do estudo luminotécnico:</w:t>
      </w:r>
    </w:p>
    <w:p w14:paraId="171F3E7C" w14:textId="77777777" w:rsidR="0052153D" w:rsidRPr="00A87896" w:rsidRDefault="0052153D" w:rsidP="0052153D">
      <w:pPr>
        <w:adjustRightInd w:val="0"/>
        <w:spacing w:after="160"/>
        <w:ind w:left="567"/>
        <w:contextualSpacing/>
        <w:jc w:val="both"/>
        <w:rPr>
          <w:rFonts w:eastAsia="ArialMT"/>
          <w:bCs/>
          <w:color w:val="000000" w:themeColor="text1"/>
          <w:sz w:val="24"/>
          <w:szCs w:val="24"/>
        </w:rPr>
      </w:pPr>
      <w:r w:rsidRPr="00A87896">
        <w:rPr>
          <w:rFonts w:eastAsia="ArialMT"/>
          <w:bCs/>
          <w:color w:val="000000" w:themeColor="text1"/>
          <w:sz w:val="24"/>
          <w:szCs w:val="24"/>
        </w:rPr>
        <w:t>A iluminância no plano vertical deve ser igual ou superior a 500 lux.</w:t>
      </w:r>
    </w:p>
    <w:p w14:paraId="24ACD86A" w14:textId="77777777" w:rsidR="0052153D" w:rsidRPr="00A87896" w:rsidRDefault="0052153D" w:rsidP="0052153D">
      <w:pPr>
        <w:adjustRightInd w:val="0"/>
        <w:spacing w:after="160"/>
        <w:ind w:left="567"/>
        <w:contextualSpacing/>
        <w:jc w:val="both"/>
        <w:rPr>
          <w:rFonts w:eastAsia="ArialMT"/>
          <w:bCs/>
          <w:color w:val="000000" w:themeColor="text1"/>
          <w:sz w:val="24"/>
          <w:szCs w:val="24"/>
        </w:rPr>
      </w:pPr>
      <w:r w:rsidRPr="00A87896">
        <w:rPr>
          <w:rFonts w:eastAsia="ArialMT"/>
          <w:bCs/>
          <w:color w:val="000000" w:themeColor="text1"/>
          <w:sz w:val="24"/>
          <w:szCs w:val="24"/>
        </w:rPr>
        <w:t>A uniformidade mínima deve ser 0,50 (lux mínimo/lux médio).</w:t>
      </w:r>
    </w:p>
    <w:p w14:paraId="15F72B49" w14:textId="77777777" w:rsidR="0052153D" w:rsidRPr="00A87896" w:rsidRDefault="0052153D" w:rsidP="0052153D">
      <w:pPr>
        <w:adjustRightInd w:val="0"/>
        <w:ind w:left="567"/>
        <w:contextualSpacing/>
        <w:jc w:val="both"/>
        <w:rPr>
          <w:rFonts w:eastAsiaTheme="minorHAnsi"/>
          <w:color w:val="000000" w:themeColor="text1"/>
          <w:sz w:val="24"/>
          <w:szCs w:val="24"/>
          <w:u w:val="single"/>
        </w:rPr>
      </w:pPr>
      <w:r w:rsidRPr="00A87896">
        <w:rPr>
          <w:rFonts w:eastAsiaTheme="minorHAnsi"/>
          <w:color w:val="000000" w:themeColor="text1"/>
          <w:sz w:val="24"/>
          <w:szCs w:val="24"/>
          <w:u w:val="single"/>
        </w:rPr>
        <w:t>Para comprovação técnico de qualidade e iluminância dos refletores em led, necessita-se atender aos quisitos básicos conforme este descritivos acima.</w:t>
      </w:r>
    </w:p>
    <w:p w14:paraId="46443BA7" w14:textId="77777777" w:rsidR="0052153D" w:rsidRPr="00A87896" w:rsidRDefault="0052153D" w:rsidP="0052153D">
      <w:pPr>
        <w:tabs>
          <w:tab w:val="left" w:pos="1054"/>
        </w:tabs>
        <w:spacing w:before="1"/>
        <w:ind w:left="567"/>
        <w:contextualSpacing/>
        <w:jc w:val="both"/>
        <w:rPr>
          <w:color w:val="000000" w:themeColor="text1"/>
          <w:sz w:val="24"/>
          <w:szCs w:val="24"/>
        </w:rPr>
      </w:pPr>
    </w:p>
    <w:p w14:paraId="42B14EFC" w14:textId="77777777" w:rsidR="0052153D" w:rsidRPr="00A87896" w:rsidRDefault="0052153D" w:rsidP="0052153D">
      <w:pPr>
        <w:pStyle w:val="PargrafodaLista"/>
        <w:numPr>
          <w:ilvl w:val="2"/>
          <w:numId w:val="36"/>
        </w:numPr>
        <w:tabs>
          <w:tab w:val="left" w:pos="1054"/>
        </w:tabs>
        <w:spacing w:before="1"/>
        <w:ind w:left="567" w:firstLine="0"/>
        <w:contextualSpacing/>
        <w:rPr>
          <w:color w:val="000000" w:themeColor="text1"/>
          <w:sz w:val="24"/>
          <w:szCs w:val="24"/>
        </w:rPr>
      </w:pPr>
      <w:r w:rsidRPr="00A87896">
        <w:rPr>
          <w:color w:val="000000" w:themeColor="text1"/>
          <w:sz w:val="24"/>
          <w:szCs w:val="24"/>
        </w:rPr>
        <w:t>Observação as instalações: nos preços deverão estar inclusos eletrocalhas, eletrodutos, conectores e demais itens pertinentes as instalações.</w:t>
      </w:r>
    </w:p>
    <w:p w14:paraId="272FE0CE" w14:textId="77777777" w:rsidR="0052153D" w:rsidRPr="00A87896" w:rsidRDefault="0052153D" w:rsidP="0052153D">
      <w:pPr>
        <w:pStyle w:val="PargrafodaLista"/>
        <w:tabs>
          <w:tab w:val="left" w:pos="1054"/>
        </w:tabs>
        <w:spacing w:before="1"/>
        <w:ind w:left="567"/>
        <w:contextualSpacing/>
        <w:rPr>
          <w:color w:val="000000" w:themeColor="text1"/>
          <w:sz w:val="24"/>
          <w:szCs w:val="24"/>
        </w:rPr>
      </w:pPr>
      <w:r w:rsidRPr="00A87896">
        <w:rPr>
          <w:color w:val="000000" w:themeColor="text1"/>
          <w:sz w:val="24"/>
          <w:szCs w:val="24"/>
        </w:rPr>
        <w:t>Os comissionamentos deverão ser por parte da licitante.</w:t>
      </w:r>
    </w:p>
    <w:p w14:paraId="72D00EB5" w14:textId="77777777" w:rsidR="0052153D" w:rsidRPr="00A87896" w:rsidRDefault="0052153D" w:rsidP="0052153D">
      <w:pPr>
        <w:pStyle w:val="PargrafodaLista"/>
        <w:tabs>
          <w:tab w:val="left" w:pos="1054"/>
        </w:tabs>
        <w:spacing w:before="1"/>
        <w:ind w:left="567"/>
        <w:contextualSpacing/>
        <w:rPr>
          <w:color w:val="000000" w:themeColor="text1"/>
          <w:sz w:val="24"/>
          <w:szCs w:val="24"/>
        </w:rPr>
      </w:pPr>
      <w:r w:rsidRPr="00A87896">
        <w:rPr>
          <w:color w:val="000000" w:themeColor="text1"/>
          <w:sz w:val="24"/>
          <w:szCs w:val="24"/>
        </w:rPr>
        <w:t>Solicitações para homologações deverão ser por parte da licitante.</w:t>
      </w:r>
    </w:p>
    <w:p w14:paraId="32D127B9" w14:textId="77777777" w:rsidR="0052153D" w:rsidRPr="00A87896" w:rsidRDefault="0052153D" w:rsidP="0052153D">
      <w:pPr>
        <w:pStyle w:val="PargrafodaLista"/>
        <w:tabs>
          <w:tab w:val="left" w:pos="1054"/>
        </w:tabs>
        <w:spacing w:before="1"/>
        <w:ind w:left="567"/>
        <w:contextualSpacing/>
        <w:rPr>
          <w:color w:val="000000" w:themeColor="text1"/>
          <w:sz w:val="24"/>
          <w:szCs w:val="24"/>
        </w:rPr>
      </w:pPr>
    </w:p>
    <w:p w14:paraId="1CEDA253" w14:textId="77777777" w:rsidR="0052153D" w:rsidRPr="00A87896" w:rsidRDefault="0052153D" w:rsidP="0052153D">
      <w:pPr>
        <w:pStyle w:val="PargrafodaLista"/>
        <w:numPr>
          <w:ilvl w:val="2"/>
          <w:numId w:val="36"/>
        </w:numPr>
        <w:tabs>
          <w:tab w:val="left" w:pos="1054"/>
        </w:tabs>
        <w:spacing w:before="1"/>
        <w:ind w:left="567" w:firstLine="0"/>
        <w:contextualSpacing/>
        <w:rPr>
          <w:b/>
          <w:bCs/>
          <w:color w:val="000000" w:themeColor="text1"/>
          <w:sz w:val="24"/>
          <w:szCs w:val="24"/>
        </w:rPr>
      </w:pPr>
      <w:r w:rsidRPr="00A87896">
        <w:rPr>
          <w:b/>
          <w:bCs/>
          <w:color w:val="000000" w:themeColor="text1"/>
          <w:sz w:val="24"/>
          <w:szCs w:val="24"/>
        </w:rPr>
        <w:t>A garantia do serviço deverá ser de 8 anos, assinado pelo licitante, sendo ele:</w:t>
      </w:r>
    </w:p>
    <w:p w14:paraId="637913E1" w14:textId="77777777" w:rsidR="0052153D" w:rsidRPr="00A87896" w:rsidRDefault="0052153D" w:rsidP="0052153D">
      <w:pPr>
        <w:tabs>
          <w:tab w:val="left" w:pos="1054"/>
        </w:tabs>
        <w:spacing w:before="1"/>
        <w:ind w:left="567"/>
        <w:contextualSpacing/>
        <w:jc w:val="both"/>
        <w:rPr>
          <w:color w:val="000000" w:themeColor="text1"/>
          <w:sz w:val="24"/>
          <w:szCs w:val="24"/>
        </w:rPr>
      </w:pPr>
      <w:r w:rsidRPr="00A87896">
        <w:rPr>
          <w:color w:val="000000" w:themeColor="text1"/>
          <w:sz w:val="24"/>
          <w:szCs w:val="24"/>
        </w:rPr>
        <w:t>Serviços de instalações elétricas para os sistemas fotovoltaicos e eficientização das lãmpadas e refletores.</w:t>
      </w:r>
    </w:p>
    <w:p w14:paraId="36FC94C0" w14:textId="77777777" w:rsidR="0052153D" w:rsidRPr="00A87896" w:rsidRDefault="0052153D" w:rsidP="0052153D">
      <w:pPr>
        <w:tabs>
          <w:tab w:val="left" w:pos="1054"/>
        </w:tabs>
        <w:spacing w:before="1"/>
        <w:ind w:left="567" w:right="5"/>
        <w:contextualSpacing/>
        <w:jc w:val="both"/>
        <w:rPr>
          <w:b/>
          <w:bCs/>
          <w:color w:val="000000" w:themeColor="text1"/>
          <w:sz w:val="24"/>
          <w:szCs w:val="24"/>
        </w:rPr>
      </w:pPr>
    </w:p>
    <w:p w14:paraId="12E366D0" w14:textId="77777777" w:rsidR="0052153D" w:rsidRPr="00A87896" w:rsidRDefault="0052153D" w:rsidP="0052153D">
      <w:pPr>
        <w:pStyle w:val="Ttulo1"/>
        <w:numPr>
          <w:ilvl w:val="0"/>
          <w:numId w:val="36"/>
        </w:numPr>
        <w:tabs>
          <w:tab w:val="left" w:pos="838"/>
        </w:tabs>
        <w:ind w:left="567" w:right="5" w:firstLine="0"/>
        <w:contextualSpacing/>
        <w:jc w:val="both"/>
        <w:rPr>
          <w:color w:val="000000" w:themeColor="text1"/>
        </w:rPr>
      </w:pPr>
      <w:r w:rsidRPr="00A87896">
        <w:rPr>
          <w:color w:val="000000" w:themeColor="text1"/>
        </w:rPr>
        <w:t>DOCUMENTOS TÉCNICOS DO VENCEDOR E AMOSTRAS.</w:t>
      </w:r>
      <w:r w:rsidRPr="00A87896">
        <w:rPr>
          <w:color w:val="000000" w:themeColor="text1"/>
        </w:rPr>
        <w:tab/>
      </w:r>
    </w:p>
    <w:p w14:paraId="38EC03F8" w14:textId="77777777" w:rsidR="0052153D" w:rsidRPr="00A87896" w:rsidRDefault="0052153D" w:rsidP="0052153D">
      <w:pPr>
        <w:pStyle w:val="Ttulo1"/>
        <w:tabs>
          <w:tab w:val="left" w:pos="838"/>
        </w:tabs>
        <w:ind w:left="567" w:right="5"/>
        <w:contextualSpacing/>
        <w:jc w:val="both"/>
        <w:rPr>
          <w:color w:val="000000" w:themeColor="text1"/>
        </w:rPr>
      </w:pPr>
      <w:r w:rsidRPr="00A87896">
        <w:rPr>
          <w:color w:val="000000" w:themeColor="text1"/>
        </w:rPr>
        <w:t>MODALIDADE: MENOR PREÇO POR LOTE</w:t>
      </w:r>
    </w:p>
    <w:p w14:paraId="516102BB" w14:textId="77777777" w:rsidR="0052153D" w:rsidRPr="00A87896" w:rsidRDefault="0052153D" w:rsidP="0052153D">
      <w:pPr>
        <w:ind w:left="567" w:right="5"/>
        <w:contextualSpacing/>
        <w:jc w:val="both"/>
        <w:rPr>
          <w:sz w:val="24"/>
          <w:szCs w:val="24"/>
        </w:rPr>
      </w:pPr>
    </w:p>
    <w:p w14:paraId="11B29E45" w14:textId="77777777" w:rsidR="0052153D" w:rsidRPr="00A87896" w:rsidRDefault="0052153D" w:rsidP="0052153D">
      <w:pPr>
        <w:ind w:left="567" w:right="5"/>
        <w:contextualSpacing/>
        <w:jc w:val="both"/>
        <w:rPr>
          <w:sz w:val="24"/>
          <w:szCs w:val="24"/>
        </w:rPr>
      </w:pPr>
      <w:r w:rsidRPr="00A87896">
        <w:rPr>
          <w:sz w:val="24"/>
          <w:szCs w:val="24"/>
        </w:rPr>
        <w:t>CONTRATAÇÃO DE EMPRESA ESPECIALIZADA NO FORNECIMENTO E INSTALAÇÃO DE SISTEMA DE MICROGERAÇÃO DISTRIBUÍDA VIA GERAÇÃO FOTOVOLTAICA, JUNTAMENTE COM EFICIENTIZAÇÃO DE LÂMPADAS E REFLETORES .</w:t>
      </w:r>
    </w:p>
    <w:p w14:paraId="0C6E8AD8" w14:textId="77777777" w:rsidR="0052153D" w:rsidRPr="00A87896" w:rsidRDefault="0052153D" w:rsidP="0052153D">
      <w:pPr>
        <w:ind w:left="567" w:right="5"/>
        <w:contextualSpacing/>
        <w:jc w:val="both"/>
        <w:rPr>
          <w:sz w:val="24"/>
          <w:szCs w:val="24"/>
        </w:rPr>
      </w:pPr>
    </w:p>
    <w:p w14:paraId="07D148C7"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ab/>
      </w:r>
      <w:r w:rsidRPr="00A87896">
        <w:rPr>
          <w:color w:val="000000" w:themeColor="text1"/>
          <w:sz w:val="24"/>
          <w:szCs w:val="24"/>
        </w:rPr>
        <w:tab/>
        <w:t>Devido a especificidade dos equipamentos a serem fornecidos faz-se necessário a apresentação de documentos técnicos para verificação de conformidade dos equipamentos ofertados juntamente com a proposta reajustada, sob pena de desclassificação, em até duas horas pelo vencedor, sendo:</w:t>
      </w:r>
    </w:p>
    <w:p w14:paraId="02E1B8A3"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p>
    <w:p w14:paraId="2874FD7D" w14:textId="77777777" w:rsidR="0052153D" w:rsidRPr="00A87896" w:rsidRDefault="0052153D" w:rsidP="0052153D">
      <w:pPr>
        <w:tabs>
          <w:tab w:val="left" w:pos="1054"/>
        </w:tabs>
        <w:spacing w:before="1"/>
        <w:ind w:left="567" w:right="5"/>
        <w:contextualSpacing/>
        <w:jc w:val="both"/>
        <w:rPr>
          <w:b/>
          <w:bCs/>
          <w:color w:val="000000" w:themeColor="text1"/>
          <w:sz w:val="24"/>
          <w:szCs w:val="24"/>
        </w:rPr>
      </w:pPr>
      <w:r w:rsidRPr="00A87896">
        <w:rPr>
          <w:b/>
          <w:bCs/>
          <w:color w:val="000000" w:themeColor="text1"/>
          <w:sz w:val="24"/>
          <w:szCs w:val="24"/>
        </w:rPr>
        <w:t>25.1. Módulos Fotovoltaicos:</w:t>
      </w:r>
    </w:p>
    <w:p w14:paraId="2B2D67B3"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25.1.1. Catálogo técnico contendo as informações solicitadas neste Termo de Referência.</w:t>
      </w:r>
    </w:p>
    <w:p w14:paraId="07F00CDB" w14:textId="77777777" w:rsidR="0052153D"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25.1.2. Registro no INMETRO, contendo o modelo ofertado e número de registro, devendo ser apresentado apenas uma Marca e modelo para cada sistema proposto.</w:t>
      </w:r>
    </w:p>
    <w:p w14:paraId="1F29E455"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Pr>
          <w:color w:val="000000" w:themeColor="text1"/>
          <w:sz w:val="24"/>
          <w:szCs w:val="24"/>
        </w:rPr>
        <w:t>25.1.3. Registro no PROCEL de eficiência.</w:t>
      </w:r>
    </w:p>
    <w:p w14:paraId="25296241"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w:t>
      </w:r>
      <w:r>
        <w:rPr>
          <w:color w:val="000000" w:themeColor="text1"/>
          <w:sz w:val="24"/>
          <w:szCs w:val="24"/>
        </w:rPr>
        <w:t>4</w:t>
      </w:r>
      <w:r w:rsidRPr="00A87896">
        <w:rPr>
          <w:color w:val="000000" w:themeColor="text1"/>
          <w:sz w:val="24"/>
          <w:szCs w:val="24"/>
        </w:rPr>
        <w:t>. Carta de Garantia assinado pelo fabricante/detentor da marca ofertada, contendo o modelo, contendo o processo licitatório e nome do licitante, e o prazo de garantia estipulado neste Termo de Referência.</w:t>
      </w:r>
    </w:p>
    <w:p w14:paraId="3FAB1521"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25.2. Inversores:</w:t>
      </w:r>
    </w:p>
    <w:p w14:paraId="215671B3"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25.2.1. Catálogo técnico contendo as informações solicitadas neste Termo de Referência.</w:t>
      </w:r>
    </w:p>
    <w:p w14:paraId="0C54AA49"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25.2.2. Registro no INMETRO, contendo o modelo ofertado e número de registro, devendo ser apresentado apenas uma Marca e modelo apra cada sistema.</w:t>
      </w:r>
    </w:p>
    <w:p w14:paraId="27156639"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lastRenderedPageBreak/>
        <w:t>25.2.3. Carta de Garantia assinado pelo fabricante/detentor da marca ofertada, contendo o modelo, contendo o processo licitatório e nome do licitante, e o prazo de garantia estipulado neste Termo de Referência.</w:t>
      </w:r>
    </w:p>
    <w:p w14:paraId="7AFF58EB"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25.2.4. Manual e guia de instalação fornecidos pelo Fabricante.</w:t>
      </w:r>
    </w:p>
    <w:p w14:paraId="310322C3"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25.3. Cabos:</w:t>
      </w:r>
    </w:p>
    <w:p w14:paraId="60596230"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25.3.1 Catalogo técnico.</w:t>
      </w:r>
    </w:p>
    <w:p w14:paraId="6018B2FD"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25.3.2. Carta de Garantia assinado pelo fabricante/detentor da marca ofertada, contendo o modelo, contendo o processo licitatório e nome do licitante, e o prazo de garantia estipulado neste Termo de Referência.</w:t>
      </w:r>
    </w:p>
    <w:p w14:paraId="2E976ECD" w14:textId="77777777" w:rsidR="0052153D" w:rsidRPr="00A87896" w:rsidRDefault="0052153D" w:rsidP="0052153D">
      <w:pPr>
        <w:pStyle w:val="PargrafodaLista"/>
        <w:tabs>
          <w:tab w:val="left" w:pos="1054"/>
        </w:tabs>
        <w:spacing w:before="1"/>
        <w:ind w:left="567" w:right="5"/>
        <w:contextualSpacing/>
        <w:rPr>
          <w:sz w:val="24"/>
          <w:szCs w:val="24"/>
        </w:rPr>
      </w:pPr>
      <w:r w:rsidRPr="00A87896">
        <w:rPr>
          <w:color w:val="000000" w:themeColor="text1"/>
          <w:sz w:val="24"/>
          <w:szCs w:val="24"/>
        </w:rPr>
        <w:t xml:space="preserve">25.3.3. </w:t>
      </w:r>
      <w:r w:rsidRPr="00A87896">
        <w:rPr>
          <w:sz w:val="24"/>
          <w:szCs w:val="24"/>
        </w:rPr>
        <w:t>Certificação NBR ISO 9001:2015</w:t>
      </w:r>
    </w:p>
    <w:p w14:paraId="02826E9E" w14:textId="77777777" w:rsidR="0052153D" w:rsidRPr="00FE3786" w:rsidRDefault="0052153D" w:rsidP="0052153D">
      <w:pPr>
        <w:pStyle w:val="PargrafodaLista"/>
        <w:tabs>
          <w:tab w:val="left" w:pos="1054"/>
        </w:tabs>
        <w:spacing w:before="1"/>
        <w:ind w:left="567"/>
        <w:contextualSpacing/>
        <w:rPr>
          <w:color w:val="000000" w:themeColor="text1"/>
          <w:sz w:val="24"/>
          <w:szCs w:val="24"/>
          <w:lang w:val="pt-BR"/>
        </w:rPr>
      </w:pPr>
      <w:r w:rsidRPr="00A87896">
        <w:rPr>
          <w:color w:val="000000" w:themeColor="text1"/>
          <w:sz w:val="24"/>
          <w:szCs w:val="24"/>
        </w:rPr>
        <w:t xml:space="preserve">25.3.4. </w:t>
      </w:r>
      <w:r w:rsidRPr="00A87896">
        <w:rPr>
          <w:sz w:val="24"/>
          <w:szCs w:val="24"/>
        </w:rPr>
        <w:t xml:space="preserve">Certificação </w:t>
      </w:r>
      <w:r w:rsidRPr="009915BE">
        <w:rPr>
          <w:color w:val="000000" w:themeColor="text1"/>
          <w:sz w:val="24"/>
          <w:szCs w:val="24"/>
        </w:rPr>
        <w:t>ABNT NBR 16612:2020 (</w:t>
      </w:r>
      <w:r w:rsidRPr="009915BE">
        <w:rPr>
          <w:color w:val="000000" w:themeColor="text1"/>
          <w:sz w:val="24"/>
          <w:szCs w:val="24"/>
          <w:u w:val="single"/>
          <w:lang w:val="pt-BR"/>
        </w:rPr>
        <w:t>Esta Norma especifica os requisitos mínimos para a qualificação e aceitação de cabos singelos de condutor flexível para uso em corrente contínua em instalações de energia fotovoltaica, com tensão contínua máxima de 1,8 kV C.C)</w:t>
      </w:r>
    </w:p>
    <w:p w14:paraId="60DA4317"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25.4. Estrutura de telhado:</w:t>
      </w:r>
    </w:p>
    <w:p w14:paraId="304CC331"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25.4.1. Catálogo técnico.</w:t>
      </w:r>
    </w:p>
    <w:p w14:paraId="0BE9069F"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25.4.2. Carta de Garantia assinado pelo fabricante/detentor da marca ofertada, contendo o modelo, contendo o processo licitatório e nome do licitante, e o prazo de garantia de 35 anos estipulado neste Termo de Referência.</w:t>
      </w:r>
    </w:p>
    <w:p w14:paraId="05AFB0BF"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25.4.3. Ensaio conforme NBR 6123/</w:t>
      </w:r>
      <w:r>
        <w:rPr>
          <w:color w:val="000000" w:themeColor="text1"/>
          <w:sz w:val="24"/>
          <w:szCs w:val="24"/>
        </w:rPr>
        <w:t>23</w:t>
      </w:r>
      <w:r w:rsidRPr="00A87896">
        <w:rPr>
          <w:color w:val="000000" w:themeColor="text1"/>
          <w:sz w:val="24"/>
          <w:szCs w:val="24"/>
        </w:rPr>
        <w:t xml:space="preserve"> </w:t>
      </w:r>
      <w:r w:rsidRPr="00A87896">
        <w:rPr>
          <w:color w:val="000000" w:themeColor="text1"/>
          <w:sz w:val="24"/>
          <w:szCs w:val="24"/>
          <w:u w:val="single"/>
        </w:rPr>
        <w:t>(forças devidas ao vento em edificações)</w:t>
      </w:r>
      <w:r>
        <w:rPr>
          <w:color w:val="000000" w:themeColor="text1"/>
          <w:sz w:val="24"/>
          <w:szCs w:val="24"/>
          <w:u w:val="single"/>
        </w:rPr>
        <w:t>, ensaio realizado em laboratório.</w:t>
      </w:r>
    </w:p>
    <w:p w14:paraId="401C3E98"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25.5.  Serviços:</w:t>
      </w:r>
    </w:p>
    <w:p w14:paraId="169A1155"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25.5.1 Carta de garantia assinada, contendo o processo licitatório e prazo estipulado neste Termo de Referência.</w:t>
      </w:r>
    </w:p>
    <w:p w14:paraId="2F97A1A0"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25.6. Lâmpadas:</w:t>
      </w:r>
    </w:p>
    <w:p w14:paraId="6720565B"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25.6.1. Catálogo técnico.</w:t>
      </w:r>
    </w:p>
    <w:p w14:paraId="5E9DDC17"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25.6.2. Selo Procel.</w:t>
      </w:r>
    </w:p>
    <w:p w14:paraId="691141EF"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25.6.3. Resultado do cenário proposto e Curva IES. (demonstrando atender a iluminância minima proposta)</w:t>
      </w:r>
    </w:p>
    <w:p w14:paraId="561B5706"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25.7. Refletor:</w:t>
      </w:r>
    </w:p>
    <w:p w14:paraId="71E65BEA"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25.7.1. Catálogo técnico.</w:t>
      </w:r>
    </w:p>
    <w:p w14:paraId="2D611EF0"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25.7.2. Carta de Garantia assinada pelo fabricante/detentor da marca ofertada, contendo o modelo, contendo o processo licitatório e licitante, e o prazo de garantia de 8 anos estipulado neste Termo de Referência.</w:t>
      </w:r>
    </w:p>
    <w:p w14:paraId="01ECABA4" w14:textId="77777777" w:rsidR="0052153D"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25.7.3. Curva IES e cenário estraído de software demonstrando atender ao cenário solicitado, assinado pelo responsável técnico da licitante.</w:t>
      </w:r>
    </w:p>
    <w:p w14:paraId="6F816CDF" w14:textId="77777777" w:rsidR="0052153D" w:rsidRPr="006B7BDC" w:rsidRDefault="0052153D" w:rsidP="0052153D">
      <w:pPr>
        <w:pStyle w:val="PargrafodaLista"/>
        <w:tabs>
          <w:tab w:val="left" w:pos="1054"/>
        </w:tabs>
        <w:spacing w:before="1"/>
        <w:ind w:left="567" w:right="5"/>
        <w:contextualSpacing/>
        <w:rPr>
          <w:b/>
          <w:bCs/>
          <w:color w:val="000000" w:themeColor="text1"/>
          <w:sz w:val="24"/>
          <w:szCs w:val="24"/>
        </w:rPr>
      </w:pPr>
      <w:r w:rsidRPr="006B7BDC">
        <w:rPr>
          <w:b/>
          <w:bCs/>
          <w:color w:val="000000" w:themeColor="text1"/>
          <w:sz w:val="24"/>
          <w:szCs w:val="24"/>
        </w:rPr>
        <w:t>25.8. Garantia dos serviços assinado pelo licitante.</w:t>
      </w:r>
    </w:p>
    <w:p w14:paraId="533A8CFE" w14:textId="77777777" w:rsidR="0052153D" w:rsidRPr="006B7BDC" w:rsidRDefault="0052153D" w:rsidP="0052153D">
      <w:pPr>
        <w:pStyle w:val="PargrafodaLista"/>
        <w:tabs>
          <w:tab w:val="left" w:pos="1054"/>
        </w:tabs>
        <w:spacing w:before="1"/>
        <w:ind w:left="567" w:right="5"/>
        <w:contextualSpacing/>
        <w:rPr>
          <w:b/>
          <w:bCs/>
          <w:color w:val="000000" w:themeColor="text1"/>
          <w:sz w:val="24"/>
          <w:szCs w:val="24"/>
        </w:rPr>
      </w:pPr>
      <w:r w:rsidRPr="006B7BDC">
        <w:rPr>
          <w:b/>
          <w:bCs/>
          <w:color w:val="000000" w:themeColor="text1"/>
          <w:sz w:val="24"/>
          <w:szCs w:val="24"/>
        </w:rPr>
        <w:t>25.9. Garantia de proposta indicando os responsaveis técnicos.</w:t>
      </w:r>
    </w:p>
    <w:p w14:paraId="083FBEEC" w14:textId="77777777" w:rsidR="0052153D" w:rsidRPr="00A87896" w:rsidRDefault="0052153D" w:rsidP="0052153D">
      <w:pPr>
        <w:pStyle w:val="PargrafodaLista"/>
        <w:tabs>
          <w:tab w:val="left" w:pos="1054"/>
        </w:tabs>
        <w:spacing w:before="1"/>
        <w:ind w:left="567" w:right="5"/>
        <w:contextualSpacing/>
        <w:rPr>
          <w:b/>
          <w:bCs/>
          <w:color w:val="000000" w:themeColor="text1"/>
          <w:sz w:val="24"/>
          <w:szCs w:val="24"/>
        </w:rPr>
      </w:pPr>
      <w:r w:rsidRPr="00A87896">
        <w:rPr>
          <w:b/>
          <w:bCs/>
          <w:color w:val="000000" w:themeColor="text1"/>
          <w:sz w:val="24"/>
          <w:szCs w:val="24"/>
        </w:rPr>
        <w:t>25.10. Da análise técnica:</w:t>
      </w:r>
    </w:p>
    <w:p w14:paraId="108C24A0"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25.10.1 Será analisada todas as características técnicas, sendo necessário atender por completo todo o solicitado neste, pelo licitante, sob pena de desclassificação e convocação do próximo licitante.</w:t>
      </w:r>
    </w:p>
    <w:p w14:paraId="6B65CD23"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25.10.2. As garantias devem ser conforme o solciitado e expresso o prazo para cada item solicitado.</w:t>
      </w:r>
    </w:p>
    <w:p w14:paraId="3B7BAEB4"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25.10.3. O licitante que não apresentar documento técnico será desclassificado.</w:t>
      </w:r>
    </w:p>
    <w:p w14:paraId="12E9F3F4" w14:textId="77777777" w:rsidR="0052153D" w:rsidRPr="00A87896" w:rsidRDefault="0052153D" w:rsidP="0052153D">
      <w:pPr>
        <w:pStyle w:val="PargrafodaLista"/>
        <w:tabs>
          <w:tab w:val="left" w:pos="1054"/>
        </w:tabs>
        <w:spacing w:before="1"/>
        <w:ind w:left="567" w:right="5"/>
        <w:contextualSpacing/>
        <w:rPr>
          <w:color w:val="000000" w:themeColor="text1"/>
          <w:sz w:val="24"/>
          <w:szCs w:val="24"/>
        </w:rPr>
      </w:pPr>
      <w:r w:rsidRPr="00A87896">
        <w:rPr>
          <w:color w:val="000000" w:themeColor="text1"/>
          <w:sz w:val="24"/>
          <w:szCs w:val="24"/>
        </w:rPr>
        <w:t>25.10.4. O licitante que apresentar documento técnico em desacordo será declassificado.</w:t>
      </w:r>
    </w:p>
    <w:p w14:paraId="344092D6" w14:textId="77777777" w:rsidR="0052153D" w:rsidRPr="00A87896" w:rsidRDefault="0052153D" w:rsidP="0052153D">
      <w:pPr>
        <w:pStyle w:val="Ttulo1"/>
        <w:numPr>
          <w:ilvl w:val="0"/>
          <w:numId w:val="36"/>
        </w:numPr>
        <w:tabs>
          <w:tab w:val="left" w:pos="838"/>
        </w:tabs>
        <w:ind w:left="567" w:right="5" w:firstLine="0"/>
        <w:contextualSpacing/>
        <w:jc w:val="both"/>
        <w:rPr>
          <w:color w:val="000000" w:themeColor="text1"/>
        </w:rPr>
      </w:pPr>
      <w:r w:rsidRPr="00A87896">
        <w:rPr>
          <w:color w:val="000000" w:themeColor="text1"/>
        </w:rPr>
        <w:t>ESTIMATIVAS DO VALOR DA CONTRATAÇÃO</w:t>
      </w:r>
    </w:p>
    <w:p w14:paraId="2C4DE240" w14:textId="77777777" w:rsidR="0052153D" w:rsidRPr="00A87896" w:rsidRDefault="0052153D" w:rsidP="0052153D">
      <w:pPr>
        <w:spacing w:before="136" w:line="360" w:lineRule="auto"/>
        <w:ind w:left="567" w:right="5"/>
        <w:jc w:val="both"/>
        <w:rPr>
          <w:b/>
          <w:color w:val="000000" w:themeColor="text1"/>
          <w:sz w:val="24"/>
          <w:szCs w:val="24"/>
        </w:rPr>
      </w:pPr>
      <w:r w:rsidRPr="00A87896">
        <w:rPr>
          <w:color w:val="000000" w:themeColor="text1"/>
          <w:sz w:val="24"/>
          <w:szCs w:val="24"/>
        </w:rPr>
        <w:t xml:space="preserve">O custo estimado total da aquisição é de </w:t>
      </w:r>
      <w:r w:rsidRPr="00A87896">
        <w:rPr>
          <w:b/>
          <w:color w:val="000000" w:themeColor="text1"/>
          <w:sz w:val="24"/>
          <w:szCs w:val="24"/>
        </w:rPr>
        <w:t xml:space="preserve">R$ </w:t>
      </w:r>
      <w:r>
        <w:rPr>
          <w:b/>
          <w:color w:val="000000" w:themeColor="text1"/>
          <w:sz w:val="24"/>
          <w:szCs w:val="24"/>
        </w:rPr>
        <w:t>204.211.550,67</w:t>
      </w:r>
    </w:p>
    <w:p w14:paraId="42ED882B" w14:textId="77777777" w:rsidR="0052153D" w:rsidRPr="00A87896" w:rsidRDefault="0052153D" w:rsidP="0052153D">
      <w:pPr>
        <w:spacing w:before="136"/>
        <w:ind w:left="567" w:right="5"/>
        <w:contextualSpacing/>
        <w:jc w:val="both"/>
        <w:rPr>
          <w:b/>
          <w:color w:val="000000" w:themeColor="text1"/>
          <w:sz w:val="24"/>
          <w:szCs w:val="24"/>
        </w:rPr>
      </w:pPr>
    </w:p>
    <w:p w14:paraId="2D8DA813" w14:textId="77777777" w:rsidR="0052153D" w:rsidRDefault="0052153D" w:rsidP="0052153D">
      <w:pPr>
        <w:spacing w:before="136"/>
        <w:ind w:left="567" w:right="5"/>
        <w:contextualSpacing/>
        <w:jc w:val="both"/>
        <w:rPr>
          <w:b/>
          <w:color w:val="000000" w:themeColor="text1"/>
          <w:sz w:val="24"/>
          <w:szCs w:val="24"/>
        </w:rPr>
      </w:pPr>
    </w:p>
    <w:p w14:paraId="2E759B33" w14:textId="77777777" w:rsidR="0052153D" w:rsidRDefault="0052153D" w:rsidP="0052153D">
      <w:pPr>
        <w:spacing w:before="136"/>
        <w:ind w:left="567" w:right="5"/>
        <w:contextualSpacing/>
        <w:jc w:val="both"/>
        <w:rPr>
          <w:b/>
          <w:color w:val="000000" w:themeColor="text1"/>
          <w:sz w:val="24"/>
          <w:szCs w:val="24"/>
        </w:rPr>
      </w:pPr>
    </w:p>
    <w:p w14:paraId="70CFB324" w14:textId="77777777" w:rsidR="0052153D" w:rsidRDefault="0052153D" w:rsidP="0052153D">
      <w:pPr>
        <w:spacing w:before="136"/>
        <w:ind w:left="567" w:right="5"/>
        <w:contextualSpacing/>
        <w:jc w:val="both"/>
        <w:rPr>
          <w:b/>
          <w:color w:val="000000" w:themeColor="text1"/>
          <w:sz w:val="24"/>
          <w:szCs w:val="24"/>
        </w:rPr>
      </w:pPr>
    </w:p>
    <w:p w14:paraId="6B184E15" w14:textId="77777777" w:rsidR="0052153D" w:rsidRDefault="0052153D" w:rsidP="0052153D">
      <w:pPr>
        <w:rPr>
          <w:b/>
          <w:color w:val="000000" w:themeColor="text1"/>
          <w:sz w:val="24"/>
          <w:szCs w:val="24"/>
        </w:rPr>
      </w:pPr>
      <w:r>
        <w:rPr>
          <w:b/>
          <w:color w:val="000000" w:themeColor="text1"/>
          <w:sz w:val="24"/>
          <w:szCs w:val="24"/>
        </w:rPr>
        <w:br w:type="page"/>
      </w:r>
    </w:p>
    <w:p w14:paraId="1E786BF3" w14:textId="77777777" w:rsidR="0052153D" w:rsidRPr="00BB3411" w:rsidRDefault="0052153D" w:rsidP="0052153D">
      <w:pPr>
        <w:spacing w:before="136"/>
        <w:ind w:left="567" w:right="5"/>
        <w:contextualSpacing/>
        <w:jc w:val="both"/>
        <w:rPr>
          <w:b/>
          <w:color w:val="000000" w:themeColor="text1"/>
          <w:sz w:val="24"/>
          <w:szCs w:val="24"/>
        </w:rPr>
      </w:pPr>
    </w:p>
    <w:p w14:paraId="0CD2078C" w14:textId="77777777" w:rsidR="0052153D" w:rsidRPr="00BB3411" w:rsidRDefault="0052153D" w:rsidP="0052153D">
      <w:pPr>
        <w:spacing w:before="136"/>
        <w:ind w:left="567" w:right="5"/>
        <w:contextualSpacing/>
        <w:jc w:val="both"/>
        <w:rPr>
          <w:b/>
          <w:color w:val="000000" w:themeColor="text1"/>
          <w:sz w:val="24"/>
          <w:szCs w:val="24"/>
        </w:rPr>
      </w:pPr>
    </w:p>
    <w:p w14:paraId="70783729" w14:textId="77777777" w:rsidR="0052153D" w:rsidRPr="00BB3411" w:rsidRDefault="0052153D" w:rsidP="0052153D">
      <w:pPr>
        <w:contextualSpacing/>
        <w:jc w:val="center"/>
        <w:rPr>
          <w:b/>
          <w:bCs/>
          <w:color w:val="000000" w:themeColor="text1"/>
          <w:sz w:val="24"/>
          <w:szCs w:val="24"/>
        </w:rPr>
      </w:pPr>
      <w:r w:rsidRPr="00BB3411">
        <w:rPr>
          <w:b/>
          <w:bCs/>
          <w:color w:val="000000" w:themeColor="text1"/>
          <w:sz w:val="24"/>
          <w:szCs w:val="24"/>
        </w:rPr>
        <w:t>PROPOSTA DE PREÇOS.</w:t>
      </w:r>
    </w:p>
    <w:p w14:paraId="4EE90DAA" w14:textId="77777777" w:rsidR="0052153D" w:rsidRPr="00BB3411" w:rsidRDefault="0052153D" w:rsidP="0052153D">
      <w:pPr>
        <w:contextualSpacing/>
        <w:jc w:val="center"/>
        <w:rPr>
          <w:color w:val="000000" w:themeColor="text1"/>
          <w:sz w:val="24"/>
          <w:szCs w:val="24"/>
        </w:rPr>
      </w:pPr>
    </w:p>
    <w:tbl>
      <w:tblPr>
        <w:tblW w:w="0" w:type="auto"/>
        <w:jc w:val="center"/>
        <w:tblCellMar>
          <w:left w:w="70" w:type="dxa"/>
          <w:right w:w="70" w:type="dxa"/>
        </w:tblCellMar>
        <w:tblLook w:val="04A0" w:firstRow="1" w:lastRow="0" w:firstColumn="1" w:lastColumn="0" w:noHBand="0" w:noVBand="1"/>
      </w:tblPr>
      <w:tblGrid>
        <w:gridCol w:w="480"/>
        <w:gridCol w:w="3450"/>
        <w:gridCol w:w="2032"/>
        <w:gridCol w:w="1056"/>
        <w:gridCol w:w="1099"/>
        <w:gridCol w:w="860"/>
      </w:tblGrid>
      <w:tr w:rsidR="0052153D" w:rsidRPr="00FB51D1" w14:paraId="5F915445" w14:textId="77777777" w:rsidTr="00C91AF6">
        <w:trPr>
          <w:trHeight w:val="288"/>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DBE10A4"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SISTEMAS FOTOVOLTAICOS</w:t>
            </w:r>
          </w:p>
        </w:tc>
      </w:tr>
      <w:tr w:rsidR="0052153D" w:rsidRPr="00FB51D1" w14:paraId="48FB41BB"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ABC19"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ITEM</w:t>
            </w:r>
          </w:p>
        </w:tc>
        <w:tc>
          <w:tcPr>
            <w:tcW w:w="0" w:type="auto"/>
            <w:tcBorders>
              <w:top w:val="nil"/>
              <w:left w:val="nil"/>
              <w:bottom w:val="single" w:sz="4" w:space="0" w:color="auto"/>
              <w:right w:val="single" w:sz="4" w:space="0" w:color="auto"/>
            </w:tcBorders>
            <w:shd w:val="clear" w:color="auto" w:fill="auto"/>
            <w:noWrap/>
            <w:vAlign w:val="bottom"/>
            <w:hideMark/>
          </w:tcPr>
          <w:p w14:paraId="64EEED89"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DESCRIÇÃO</w:t>
            </w:r>
          </w:p>
        </w:tc>
        <w:tc>
          <w:tcPr>
            <w:tcW w:w="0" w:type="auto"/>
            <w:tcBorders>
              <w:top w:val="nil"/>
              <w:left w:val="nil"/>
              <w:bottom w:val="single" w:sz="4" w:space="0" w:color="auto"/>
              <w:right w:val="single" w:sz="4" w:space="0" w:color="auto"/>
            </w:tcBorders>
            <w:shd w:val="clear" w:color="auto" w:fill="auto"/>
            <w:noWrap/>
            <w:vAlign w:val="bottom"/>
            <w:hideMark/>
          </w:tcPr>
          <w:p w14:paraId="3D1B9489"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POTÊNCIA MINIMA EM KWP</w:t>
            </w:r>
          </w:p>
        </w:tc>
        <w:tc>
          <w:tcPr>
            <w:tcW w:w="0" w:type="auto"/>
            <w:tcBorders>
              <w:top w:val="nil"/>
              <w:left w:val="nil"/>
              <w:bottom w:val="single" w:sz="4" w:space="0" w:color="auto"/>
              <w:right w:val="single" w:sz="4" w:space="0" w:color="auto"/>
            </w:tcBorders>
            <w:shd w:val="clear" w:color="auto" w:fill="auto"/>
            <w:noWrap/>
            <w:vAlign w:val="bottom"/>
            <w:hideMark/>
          </w:tcPr>
          <w:p w14:paraId="661E1798"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QUANTIDADE</w:t>
            </w:r>
          </w:p>
        </w:tc>
        <w:tc>
          <w:tcPr>
            <w:tcW w:w="0" w:type="auto"/>
            <w:tcBorders>
              <w:top w:val="nil"/>
              <w:left w:val="nil"/>
              <w:bottom w:val="single" w:sz="4" w:space="0" w:color="auto"/>
              <w:right w:val="single" w:sz="4" w:space="0" w:color="auto"/>
            </w:tcBorders>
            <w:shd w:val="clear" w:color="auto" w:fill="auto"/>
            <w:noWrap/>
            <w:vAlign w:val="bottom"/>
            <w:hideMark/>
          </w:tcPr>
          <w:p w14:paraId="2B7C1B87"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VLR UNITARIO</w:t>
            </w:r>
          </w:p>
        </w:tc>
        <w:tc>
          <w:tcPr>
            <w:tcW w:w="0" w:type="auto"/>
            <w:tcBorders>
              <w:top w:val="nil"/>
              <w:left w:val="nil"/>
              <w:bottom w:val="single" w:sz="4" w:space="0" w:color="auto"/>
              <w:right w:val="single" w:sz="4" w:space="0" w:color="auto"/>
            </w:tcBorders>
            <w:shd w:val="clear" w:color="auto" w:fill="auto"/>
            <w:noWrap/>
            <w:vAlign w:val="bottom"/>
            <w:hideMark/>
          </w:tcPr>
          <w:p w14:paraId="5338E6CE"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VLR TOTAL</w:t>
            </w:r>
          </w:p>
        </w:tc>
      </w:tr>
      <w:tr w:rsidR="0052153D" w:rsidRPr="00FB51D1" w14:paraId="12D1C7AD"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5750E"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14:paraId="543876EC" w14:textId="77777777" w:rsidR="0052153D" w:rsidRPr="00FB51D1" w:rsidRDefault="0052153D" w:rsidP="00C91AF6">
            <w:pPr>
              <w:widowControl/>
              <w:autoSpaceDE/>
              <w:autoSpaceDN/>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Fornecimento e instalação de Sistema Fotovoltaico</w:t>
            </w:r>
          </w:p>
        </w:tc>
        <w:tc>
          <w:tcPr>
            <w:tcW w:w="0" w:type="auto"/>
            <w:tcBorders>
              <w:top w:val="nil"/>
              <w:left w:val="nil"/>
              <w:bottom w:val="single" w:sz="4" w:space="0" w:color="auto"/>
              <w:right w:val="single" w:sz="4" w:space="0" w:color="auto"/>
            </w:tcBorders>
            <w:shd w:val="clear" w:color="auto" w:fill="auto"/>
            <w:noWrap/>
            <w:vAlign w:val="bottom"/>
            <w:hideMark/>
          </w:tcPr>
          <w:p w14:paraId="15371799"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94,6</w:t>
            </w:r>
          </w:p>
        </w:tc>
        <w:tc>
          <w:tcPr>
            <w:tcW w:w="0" w:type="auto"/>
            <w:tcBorders>
              <w:top w:val="nil"/>
              <w:left w:val="nil"/>
              <w:bottom w:val="single" w:sz="4" w:space="0" w:color="auto"/>
              <w:right w:val="single" w:sz="4" w:space="0" w:color="auto"/>
            </w:tcBorders>
            <w:shd w:val="clear" w:color="auto" w:fill="auto"/>
            <w:noWrap/>
            <w:vAlign w:val="bottom"/>
            <w:hideMark/>
          </w:tcPr>
          <w:p w14:paraId="7D911694"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130</w:t>
            </w:r>
          </w:p>
        </w:tc>
        <w:tc>
          <w:tcPr>
            <w:tcW w:w="0" w:type="auto"/>
            <w:tcBorders>
              <w:top w:val="nil"/>
              <w:left w:val="nil"/>
              <w:bottom w:val="single" w:sz="4" w:space="0" w:color="auto"/>
              <w:right w:val="single" w:sz="4" w:space="0" w:color="auto"/>
            </w:tcBorders>
            <w:shd w:val="clear" w:color="auto" w:fill="auto"/>
            <w:noWrap/>
            <w:vAlign w:val="bottom"/>
            <w:hideMark/>
          </w:tcPr>
          <w:p w14:paraId="421C2F57"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14:paraId="4E50F4F2"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r w:rsidR="0052153D" w:rsidRPr="00FB51D1" w14:paraId="1345FE2B"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E5F092"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3</w:t>
            </w:r>
          </w:p>
        </w:tc>
        <w:tc>
          <w:tcPr>
            <w:tcW w:w="0" w:type="auto"/>
            <w:tcBorders>
              <w:top w:val="nil"/>
              <w:left w:val="nil"/>
              <w:bottom w:val="single" w:sz="4" w:space="0" w:color="auto"/>
              <w:right w:val="single" w:sz="4" w:space="0" w:color="auto"/>
            </w:tcBorders>
            <w:shd w:val="clear" w:color="auto" w:fill="auto"/>
            <w:noWrap/>
            <w:vAlign w:val="bottom"/>
            <w:hideMark/>
          </w:tcPr>
          <w:p w14:paraId="544AD7C5" w14:textId="77777777" w:rsidR="0052153D" w:rsidRPr="00FB51D1" w:rsidRDefault="0052153D" w:rsidP="00C91AF6">
            <w:pPr>
              <w:widowControl/>
              <w:autoSpaceDE/>
              <w:autoSpaceDN/>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Fornecimento e instalação de Sistema Fotovoltaico</w:t>
            </w:r>
          </w:p>
        </w:tc>
        <w:tc>
          <w:tcPr>
            <w:tcW w:w="0" w:type="auto"/>
            <w:tcBorders>
              <w:top w:val="nil"/>
              <w:left w:val="nil"/>
              <w:bottom w:val="single" w:sz="4" w:space="0" w:color="auto"/>
              <w:right w:val="single" w:sz="4" w:space="0" w:color="auto"/>
            </w:tcBorders>
            <w:shd w:val="clear" w:color="auto" w:fill="auto"/>
            <w:noWrap/>
            <w:vAlign w:val="bottom"/>
            <w:hideMark/>
          </w:tcPr>
          <w:p w14:paraId="56448C63"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63,8</w:t>
            </w:r>
          </w:p>
        </w:tc>
        <w:tc>
          <w:tcPr>
            <w:tcW w:w="0" w:type="auto"/>
            <w:tcBorders>
              <w:top w:val="nil"/>
              <w:left w:val="nil"/>
              <w:bottom w:val="single" w:sz="4" w:space="0" w:color="auto"/>
              <w:right w:val="single" w:sz="4" w:space="0" w:color="auto"/>
            </w:tcBorders>
            <w:shd w:val="clear" w:color="auto" w:fill="auto"/>
            <w:noWrap/>
            <w:vAlign w:val="bottom"/>
            <w:hideMark/>
          </w:tcPr>
          <w:p w14:paraId="1ECA9A6B"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160</w:t>
            </w:r>
          </w:p>
        </w:tc>
        <w:tc>
          <w:tcPr>
            <w:tcW w:w="0" w:type="auto"/>
            <w:tcBorders>
              <w:top w:val="nil"/>
              <w:left w:val="nil"/>
              <w:bottom w:val="single" w:sz="4" w:space="0" w:color="auto"/>
              <w:right w:val="single" w:sz="4" w:space="0" w:color="auto"/>
            </w:tcBorders>
            <w:shd w:val="clear" w:color="auto" w:fill="auto"/>
            <w:noWrap/>
            <w:vAlign w:val="bottom"/>
            <w:hideMark/>
          </w:tcPr>
          <w:p w14:paraId="5D92B64A"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14:paraId="6068104B"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r w:rsidR="0052153D" w:rsidRPr="00FB51D1" w14:paraId="677BAFC4"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460D4"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4</w:t>
            </w:r>
          </w:p>
        </w:tc>
        <w:tc>
          <w:tcPr>
            <w:tcW w:w="0" w:type="auto"/>
            <w:tcBorders>
              <w:top w:val="nil"/>
              <w:left w:val="nil"/>
              <w:bottom w:val="single" w:sz="4" w:space="0" w:color="auto"/>
              <w:right w:val="single" w:sz="4" w:space="0" w:color="auto"/>
            </w:tcBorders>
            <w:shd w:val="clear" w:color="auto" w:fill="auto"/>
            <w:noWrap/>
            <w:vAlign w:val="bottom"/>
            <w:hideMark/>
          </w:tcPr>
          <w:p w14:paraId="1773A179" w14:textId="77777777" w:rsidR="0052153D" w:rsidRPr="00FB51D1" w:rsidRDefault="0052153D" w:rsidP="00C91AF6">
            <w:pPr>
              <w:widowControl/>
              <w:autoSpaceDE/>
              <w:autoSpaceDN/>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Fornecimento e instalação de Sistema Fotovoltaico</w:t>
            </w:r>
          </w:p>
        </w:tc>
        <w:tc>
          <w:tcPr>
            <w:tcW w:w="0" w:type="auto"/>
            <w:tcBorders>
              <w:top w:val="nil"/>
              <w:left w:val="nil"/>
              <w:bottom w:val="single" w:sz="4" w:space="0" w:color="auto"/>
              <w:right w:val="single" w:sz="4" w:space="0" w:color="auto"/>
            </w:tcBorders>
            <w:shd w:val="clear" w:color="auto" w:fill="auto"/>
            <w:noWrap/>
            <w:vAlign w:val="bottom"/>
            <w:hideMark/>
          </w:tcPr>
          <w:p w14:paraId="4A066D8E"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39,6</w:t>
            </w:r>
          </w:p>
        </w:tc>
        <w:tc>
          <w:tcPr>
            <w:tcW w:w="0" w:type="auto"/>
            <w:tcBorders>
              <w:top w:val="nil"/>
              <w:left w:val="nil"/>
              <w:bottom w:val="single" w:sz="4" w:space="0" w:color="auto"/>
              <w:right w:val="single" w:sz="4" w:space="0" w:color="auto"/>
            </w:tcBorders>
            <w:shd w:val="clear" w:color="auto" w:fill="auto"/>
            <w:noWrap/>
            <w:vAlign w:val="bottom"/>
            <w:hideMark/>
          </w:tcPr>
          <w:p w14:paraId="73A5CF2D"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210</w:t>
            </w:r>
          </w:p>
        </w:tc>
        <w:tc>
          <w:tcPr>
            <w:tcW w:w="0" w:type="auto"/>
            <w:tcBorders>
              <w:top w:val="nil"/>
              <w:left w:val="nil"/>
              <w:bottom w:val="single" w:sz="4" w:space="0" w:color="auto"/>
              <w:right w:val="single" w:sz="4" w:space="0" w:color="auto"/>
            </w:tcBorders>
            <w:shd w:val="clear" w:color="auto" w:fill="auto"/>
            <w:noWrap/>
            <w:vAlign w:val="bottom"/>
            <w:hideMark/>
          </w:tcPr>
          <w:p w14:paraId="3B09F572"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14:paraId="0819F940"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r w:rsidR="0052153D" w:rsidRPr="00FB51D1" w14:paraId="3A366D0B"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2CFCB"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6</w:t>
            </w:r>
          </w:p>
        </w:tc>
        <w:tc>
          <w:tcPr>
            <w:tcW w:w="0" w:type="auto"/>
            <w:tcBorders>
              <w:top w:val="nil"/>
              <w:left w:val="nil"/>
              <w:bottom w:val="single" w:sz="4" w:space="0" w:color="auto"/>
              <w:right w:val="single" w:sz="4" w:space="0" w:color="auto"/>
            </w:tcBorders>
            <w:shd w:val="clear" w:color="auto" w:fill="auto"/>
            <w:noWrap/>
            <w:vAlign w:val="bottom"/>
            <w:hideMark/>
          </w:tcPr>
          <w:p w14:paraId="5FBA4D33" w14:textId="77777777" w:rsidR="0052153D" w:rsidRPr="00FB51D1" w:rsidRDefault="0052153D" w:rsidP="00C91AF6">
            <w:pPr>
              <w:widowControl/>
              <w:autoSpaceDE/>
              <w:autoSpaceDN/>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Fornecimento e instalação Refletor 200W</w:t>
            </w:r>
          </w:p>
        </w:tc>
        <w:tc>
          <w:tcPr>
            <w:tcW w:w="0" w:type="auto"/>
            <w:tcBorders>
              <w:top w:val="nil"/>
              <w:left w:val="nil"/>
              <w:bottom w:val="single" w:sz="4" w:space="0" w:color="auto"/>
              <w:right w:val="single" w:sz="4" w:space="0" w:color="auto"/>
            </w:tcBorders>
            <w:shd w:val="clear" w:color="auto" w:fill="auto"/>
            <w:noWrap/>
            <w:vAlign w:val="bottom"/>
            <w:hideMark/>
          </w:tcPr>
          <w:p w14:paraId="09308F0C"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200W</w:t>
            </w:r>
          </w:p>
        </w:tc>
        <w:tc>
          <w:tcPr>
            <w:tcW w:w="0" w:type="auto"/>
            <w:tcBorders>
              <w:top w:val="nil"/>
              <w:left w:val="nil"/>
              <w:bottom w:val="single" w:sz="4" w:space="0" w:color="auto"/>
              <w:right w:val="single" w:sz="4" w:space="0" w:color="auto"/>
            </w:tcBorders>
            <w:shd w:val="clear" w:color="auto" w:fill="auto"/>
            <w:noWrap/>
            <w:vAlign w:val="bottom"/>
            <w:hideMark/>
          </w:tcPr>
          <w:p w14:paraId="26EC79F5"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5000</w:t>
            </w:r>
          </w:p>
        </w:tc>
        <w:tc>
          <w:tcPr>
            <w:tcW w:w="0" w:type="auto"/>
            <w:tcBorders>
              <w:top w:val="nil"/>
              <w:left w:val="nil"/>
              <w:bottom w:val="single" w:sz="4" w:space="0" w:color="auto"/>
              <w:right w:val="single" w:sz="4" w:space="0" w:color="auto"/>
            </w:tcBorders>
            <w:shd w:val="clear" w:color="auto" w:fill="auto"/>
            <w:noWrap/>
            <w:vAlign w:val="bottom"/>
            <w:hideMark/>
          </w:tcPr>
          <w:p w14:paraId="590F6120"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14:paraId="3E0E0083"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r w:rsidR="0052153D" w:rsidRPr="00FB51D1" w14:paraId="6803F815" w14:textId="77777777" w:rsidTr="00C91AF6">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021576"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7</w:t>
            </w:r>
          </w:p>
        </w:tc>
        <w:tc>
          <w:tcPr>
            <w:tcW w:w="0" w:type="auto"/>
            <w:tcBorders>
              <w:top w:val="nil"/>
              <w:left w:val="nil"/>
              <w:bottom w:val="single" w:sz="4" w:space="0" w:color="auto"/>
              <w:right w:val="single" w:sz="4" w:space="0" w:color="auto"/>
            </w:tcBorders>
            <w:shd w:val="clear" w:color="auto" w:fill="auto"/>
            <w:noWrap/>
            <w:vAlign w:val="bottom"/>
            <w:hideMark/>
          </w:tcPr>
          <w:p w14:paraId="4BFE413C" w14:textId="77777777" w:rsidR="0052153D" w:rsidRPr="00FB51D1" w:rsidRDefault="0052153D" w:rsidP="00C91AF6">
            <w:pPr>
              <w:widowControl/>
              <w:autoSpaceDE/>
              <w:autoSpaceDN/>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Fornecimento e instalação Lâmpadas PROCEL</w:t>
            </w:r>
          </w:p>
        </w:tc>
        <w:tc>
          <w:tcPr>
            <w:tcW w:w="0" w:type="auto"/>
            <w:tcBorders>
              <w:top w:val="nil"/>
              <w:left w:val="nil"/>
              <w:bottom w:val="single" w:sz="4" w:space="0" w:color="auto"/>
              <w:right w:val="single" w:sz="4" w:space="0" w:color="auto"/>
            </w:tcBorders>
            <w:shd w:val="clear" w:color="auto" w:fill="auto"/>
            <w:noWrap/>
            <w:vAlign w:val="bottom"/>
            <w:hideMark/>
          </w:tcPr>
          <w:p w14:paraId="74196DD1"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18W</w:t>
            </w:r>
          </w:p>
        </w:tc>
        <w:tc>
          <w:tcPr>
            <w:tcW w:w="0" w:type="auto"/>
            <w:tcBorders>
              <w:top w:val="nil"/>
              <w:left w:val="nil"/>
              <w:bottom w:val="single" w:sz="4" w:space="0" w:color="auto"/>
              <w:right w:val="single" w:sz="4" w:space="0" w:color="auto"/>
            </w:tcBorders>
            <w:shd w:val="clear" w:color="auto" w:fill="auto"/>
            <w:noWrap/>
            <w:vAlign w:val="bottom"/>
            <w:hideMark/>
          </w:tcPr>
          <w:p w14:paraId="0E96CEA9"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5000</w:t>
            </w:r>
          </w:p>
        </w:tc>
        <w:tc>
          <w:tcPr>
            <w:tcW w:w="0" w:type="auto"/>
            <w:tcBorders>
              <w:top w:val="nil"/>
              <w:left w:val="nil"/>
              <w:bottom w:val="single" w:sz="4" w:space="0" w:color="auto"/>
              <w:right w:val="single" w:sz="4" w:space="0" w:color="auto"/>
            </w:tcBorders>
            <w:shd w:val="clear" w:color="auto" w:fill="auto"/>
            <w:noWrap/>
            <w:vAlign w:val="bottom"/>
            <w:hideMark/>
          </w:tcPr>
          <w:p w14:paraId="4A82D3E1" w14:textId="77777777" w:rsidR="0052153D" w:rsidRPr="00FB51D1" w:rsidRDefault="0052153D" w:rsidP="00C91AF6">
            <w:pPr>
              <w:widowControl/>
              <w:autoSpaceDE/>
              <w:autoSpaceDN/>
              <w:jc w:val="center"/>
              <w:rPr>
                <w:rFonts w:ascii="Aptos Narrow" w:hAnsi="Aptos Narrow"/>
                <w:color w:val="000000"/>
                <w:sz w:val="16"/>
                <w:szCs w:val="16"/>
                <w:lang w:val="pt-BR" w:eastAsia="pt-BR"/>
              </w:rPr>
            </w:pPr>
            <w:r w:rsidRPr="00FB51D1">
              <w:rPr>
                <w:rFonts w:ascii="Aptos Narrow" w:hAnsi="Aptos Narrow"/>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14:paraId="18073835"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r w:rsidR="0052153D" w:rsidRPr="00FB51D1" w14:paraId="4158D6C2" w14:textId="77777777" w:rsidTr="00C91AF6">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2B9F"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TOTAL GLOBAL</w:t>
            </w:r>
          </w:p>
        </w:tc>
        <w:tc>
          <w:tcPr>
            <w:tcW w:w="0" w:type="auto"/>
            <w:tcBorders>
              <w:top w:val="nil"/>
              <w:left w:val="nil"/>
              <w:bottom w:val="single" w:sz="4" w:space="0" w:color="auto"/>
              <w:right w:val="single" w:sz="4" w:space="0" w:color="auto"/>
            </w:tcBorders>
            <w:shd w:val="clear" w:color="auto" w:fill="auto"/>
            <w:noWrap/>
            <w:vAlign w:val="bottom"/>
            <w:hideMark/>
          </w:tcPr>
          <w:p w14:paraId="74036579" w14:textId="77777777" w:rsidR="0052153D" w:rsidRPr="00FB51D1" w:rsidRDefault="0052153D" w:rsidP="00C91AF6">
            <w:pPr>
              <w:widowControl/>
              <w:autoSpaceDE/>
              <w:autoSpaceDN/>
              <w:jc w:val="center"/>
              <w:rPr>
                <w:rFonts w:ascii="Aptos Narrow" w:hAnsi="Aptos Narrow"/>
                <w:b/>
                <w:bCs/>
                <w:color w:val="000000"/>
                <w:sz w:val="16"/>
                <w:szCs w:val="16"/>
                <w:lang w:val="pt-BR" w:eastAsia="pt-BR"/>
              </w:rPr>
            </w:pPr>
            <w:r w:rsidRPr="00FB51D1">
              <w:rPr>
                <w:rFonts w:ascii="Aptos Narrow" w:hAnsi="Aptos Narrow"/>
                <w:b/>
                <w:bCs/>
                <w:color w:val="000000"/>
                <w:sz w:val="16"/>
                <w:szCs w:val="16"/>
                <w:lang w:val="pt-BR" w:eastAsia="pt-BR"/>
              </w:rPr>
              <w:t>R$ 0,00</w:t>
            </w:r>
          </w:p>
        </w:tc>
      </w:tr>
    </w:tbl>
    <w:p w14:paraId="08339770" w14:textId="77777777" w:rsidR="0052153D" w:rsidRPr="00BB3411" w:rsidRDefault="0052153D" w:rsidP="0052153D">
      <w:pPr>
        <w:contextualSpacing/>
        <w:rPr>
          <w:color w:val="000000" w:themeColor="text1"/>
          <w:sz w:val="20"/>
          <w:szCs w:val="20"/>
        </w:rPr>
      </w:pPr>
    </w:p>
    <w:p w14:paraId="3E4557B0" w14:textId="77777777" w:rsidR="0052153D" w:rsidRPr="00BB3411" w:rsidRDefault="0052153D" w:rsidP="0052153D">
      <w:pPr>
        <w:contextualSpacing/>
        <w:jc w:val="center"/>
        <w:rPr>
          <w:b/>
          <w:bCs/>
          <w:color w:val="FFFFFF" w:themeColor="background1"/>
          <w:sz w:val="18"/>
          <w:szCs w:val="18"/>
        </w:rPr>
      </w:pPr>
      <w:r w:rsidRPr="00BB3411">
        <w:rPr>
          <w:b/>
          <w:bCs/>
          <w:color w:val="FFFFFF" w:themeColor="background1"/>
          <w:sz w:val="18"/>
          <w:szCs w:val="18"/>
        </w:rPr>
        <w:t>MARCAS E MODELOS:  JR AJUSTAR</w:t>
      </w:r>
    </w:p>
    <w:p w14:paraId="0541D707" w14:textId="77777777" w:rsidR="0052153D" w:rsidRPr="00BB3411" w:rsidRDefault="0052153D" w:rsidP="0052153D">
      <w:pPr>
        <w:contextualSpacing/>
        <w:jc w:val="both"/>
        <w:rPr>
          <w:color w:val="000000" w:themeColor="text1"/>
          <w:sz w:val="12"/>
          <w:szCs w:val="12"/>
        </w:rPr>
      </w:pPr>
    </w:p>
    <w:tbl>
      <w:tblPr>
        <w:tblW w:w="5000" w:type="pct"/>
        <w:tblCellMar>
          <w:left w:w="70" w:type="dxa"/>
          <w:right w:w="70" w:type="dxa"/>
        </w:tblCellMar>
        <w:tblLook w:val="04A0" w:firstRow="1" w:lastRow="0" w:firstColumn="1" w:lastColumn="0" w:noHBand="0" w:noVBand="1"/>
      </w:tblPr>
      <w:tblGrid>
        <w:gridCol w:w="571"/>
        <w:gridCol w:w="6639"/>
        <w:gridCol w:w="1373"/>
        <w:gridCol w:w="1618"/>
      </w:tblGrid>
      <w:tr w:rsidR="0052153D" w:rsidRPr="00BB3411" w14:paraId="35CDEC81" w14:textId="77777777" w:rsidTr="00C91AF6">
        <w:trPr>
          <w:trHeight w:val="288"/>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E416"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ITEM</w:t>
            </w:r>
          </w:p>
        </w:tc>
        <w:tc>
          <w:tcPr>
            <w:tcW w:w="3254" w:type="pct"/>
            <w:tcBorders>
              <w:top w:val="single" w:sz="4" w:space="0" w:color="auto"/>
              <w:left w:val="nil"/>
              <w:bottom w:val="single" w:sz="4" w:space="0" w:color="auto"/>
              <w:right w:val="single" w:sz="4" w:space="0" w:color="auto"/>
            </w:tcBorders>
            <w:shd w:val="clear" w:color="auto" w:fill="auto"/>
            <w:noWrap/>
            <w:vAlign w:val="center"/>
            <w:hideMark/>
          </w:tcPr>
          <w:p w14:paraId="2054F0D8"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DESCRIÇÃO</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A84191"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MARCA</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8533B"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MODELO</w:t>
            </w:r>
          </w:p>
        </w:tc>
      </w:tr>
      <w:tr w:rsidR="0052153D" w:rsidRPr="00BB3411" w14:paraId="792F268C" w14:textId="77777777" w:rsidTr="00C91AF6">
        <w:trPr>
          <w:trHeight w:val="288"/>
        </w:trPr>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F6E42F"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1</w:t>
            </w:r>
          </w:p>
        </w:tc>
        <w:tc>
          <w:tcPr>
            <w:tcW w:w="3254" w:type="pct"/>
            <w:tcBorders>
              <w:top w:val="nil"/>
              <w:left w:val="nil"/>
              <w:bottom w:val="single" w:sz="4" w:space="0" w:color="auto"/>
              <w:right w:val="single" w:sz="4" w:space="0" w:color="auto"/>
            </w:tcBorders>
            <w:shd w:val="clear" w:color="auto" w:fill="auto"/>
            <w:noWrap/>
            <w:vAlign w:val="center"/>
            <w:hideMark/>
          </w:tcPr>
          <w:p w14:paraId="159CB851"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 xml:space="preserve">FORNECIMENTO E INSTALAÇÃO DE SISTEMA FOTOVOLTAICO DE </w:t>
            </w:r>
            <w:r>
              <w:rPr>
                <w:color w:val="000000"/>
                <w:sz w:val="14"/>
                <w:szCs w:val="14"/>
                <w:lang w:val="pt-BR" w:eastAsia="pt-BR"/>
              </w:rPr>
              <w:t>94,6</w:t>
            </w:r>
            <w:r w:rsidRPr="00BB3411">
              <w:rPr>
                <w:color w:val="000000"/>
                <w:sz w:val="14"/>
                <w:szCs w:val="14"/>
                <w:lang w:val="pt-BR" w:eastAsia="pt-BR"/>
              </w:rPr>
              <w:t xml:space="preserve"> KWP</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14:paraId="3857BBB7" w14:textId="77777777" w:rsidR="0052153D" w:rsidRPr="00BB3411" w:rsidRDefault="0052153D" w:rsidP="00C91AF6">
            <w:pPr>
              <w:widowControl/>
              <w:autoSpaceDE/>
              <w:autoSpaceDN/>
              <w:rPr>
                <w:b/>
                <w:bCs/>
                <w:color w:val="000000"/>
                <w:sz w:val="14"/>
                <w:szCs w:val="14"/>
                <w:lang w:val="pt-BR" w:eastAsia="pt-BR"/>
              </w:rPr>
            </w:pPr>
          </w:p>
        </w:tc>
        <w:tc>
          <w:tcPr>
            <w:tcW w:w="793" w:type="pct"/>
            <w:vMerge/>
            <w:tcBorders>
              <w:top w:val="single" w:sz="4" w:space="0" w:color="auto"/>
              <w:left w:val="single" w:sz="4" w:space="0" w:color="auto"/>
              <w:bottom w:val="single" w:sz="4" w:space="0" w:color="000000"/>
              <w:right w:val="single" w:sz="4" w:space="0" w:color="auto"/>
            </w:tcBorders>
            <w:vAlign w:val="center"/>
            <w:hideMark/>
          </w:tcPr>
          <w:p w14:paraId="18C92F7A" w14:textId="77777777" w:rsidR="0052153D" w:rsidRPr="00BB3411" w:rsidRDefault="0052153D" w:rsidP="00C91AF6">
            <w:pPr>
              <w:widowControl/>
              <w:autoSpaceDE/>
              <w:autoSpaceDN/>
              <w:rPr>
                <w:b/>
                <w:bCs/>
                <w:color w:val="000000"/>
                <w:sz w:val="14"/>
                <w:szCs w:val="14"/>
                <w:lang w:val="pt-BR" w:eastAsia="pt-BR"/>
              </w:rPr>
            </w:pPr>
          </w:p>
        </w:tc>
      </w:tr>
      <w:tr w:rsidR="0052153D" w:rsidRPr="00BB3411" w14:paraId="215FA169"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20E6B0CA"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4D18E676"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Módulo solar</w:t>
            </w:r>
          </w:p>
        </w:tc>
        <w:tc>
          <w:tcPr>
            <w:tcW w:w="673" w:type="pct"/>
            <w:tcBorders>
              <w:top w:val="nil"/>
              <w:left w:val="nil"/>
              <w:bottom w:val="single" w:sz="4" w:space="0" w:color="auto"/>
              <w:right w:val="single" w:sz="4" w:space="0" w:color="auto"/>
            </w:tcBorders>
            <w:shd w:val="clear" w:color="auto" w:fill="auto"/>
            <w:noWrap/>
            <w:vAlign w:val="center"/>
            <w:hideMark/>
          </w:tcPr>
          <w:p w14:paraId="4F4E15BB"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01A4911C"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6D736952"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6CC00280"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1D2CC72D"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Inversor solar</w:t>
            </w:r>
          </w:p>
        </w:tc>
        <w:tc>
          <w:tcPr>
            <w:tcW w:w="673" w:type="pct"/>
            <w:tcBorders>
              <w:top w:val="nil"/>
              <w:left w:val="nil"/>
              <w:bottom w:val="single" w:sz="4" w:space="0" w:color="auto"/>
              <w:right w:val="single" w:sz="4" w:space="0" w:color="auto"/>
            </w:tcBorders>
            <w:shd w:val="clear" w:color="auto" w:fill="auto"/>
            <w:noWrap/>
            <w:vAlign w:val="center"/>
            <w:hideMark/>
          </w:tcPr>
          <w:p w14:paraId="59E1BCF9"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441B7C11"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22382BDC"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7F9C6420"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2DBA0AD9"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Cabo solar</w:t>
            </w:r>
          </w:p>
        </w:tc>
        <w:tc>
          <w:tcPr>
            <w:tcW w:w="673" w:type="pct"/>
            <w:tcBorders>
              <w:top w:val="nil"/>
              <w:left w:val="nil"/>
              <w:bottom w:val="single" w:sz="4" w:space="0" w:color="auto"/>
              <w:right w:val="single" w:sz="4" w:space="0" w:color="auto"/>
            </w:tcBorders>
            <w:shd w:val="clear" w:color="auto" w:fill="auto"/>
            <w:noWrap/>
            <w:vAlign w:val="center"/>
            <w:hideMark/>
          </w:tcPr>
          <w:p w14:paraId="553EFDF9"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6CA21CCF"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23BCD5CE"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5FF757BC"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2EEDA5B5"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Estrutura solar</w:t>
            </w:r>
          </w:p>
        </w:tc>
        <w:tc>
          <w:tcPr>
            <w:tcW w:w="673" w:type="pct"/>
            <w:tcBorders>
              <w:top w:val="nil"/>
              <w:left w:val="nil"/>
              <w:bottom w:val="single" w:sz="4" w:space="0" w:color="auto"/>
              <w:right w:val="single" w:sz="4" w:space="0" w:color="auto"/>
            </w:tcBorders>
            <w:shd w:val="clear" w:color="auto" w:fill="auto"/>
            <w:noWrap/>
            <w:vAlign w:val="center"/>
            <w:hideMark/>
          </w:tcPr>
          <w:p w14:paraId="6DFAE57F"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4D4323AF"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128CEAEB" w14:textId="77777777" w:rsidTr="00C91AF6">
        <w:trPr>
          <w:trHeight w:val="288"/>
        </w:trPr>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630286"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2</w:t>
            </w:r>
          </w:p>
        </w:tc>
        <w:tc>
          <w:tcPr>
            <w:tcW w:w="3254" w:type="pct"/>
            <w:tcBorders>
              <w:top w:val="nil"/>
              <w:left w:val="nil"/>
              <w:bottom w:val="single" w:sz="4" w:space="0" w:color="auto"/>
              <w:right w:val="single" w:sz="4" w:space="0" w:color="auto"/>
            </w:tcBorders>
            <w:shd w:val="clear" w:color="auto" w:fill="auto"/>
            <w:noWrap/>
            <w:vAlign w:val="center"/>
            <w:hideMark/>
          </w:tcPr>
          <w:p w14:paraId="57649B7B"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 xml:space="preserve">FORNECIMENTO E INSTALAÇÃO DE SISTEMA FOTOVOLTAICO D </w:t>
            </w:r>
            <w:r>
              <w:rPr>
                <w:color w:val="000000"/>
                <w:sz w:val="14"/>
                <w:szCs w:val="14"/>
                <w:lang w:val="pt-BR" w:eastAsia="pt-BR"/>
              </w:rPr>
              <w:t>63,8</w:t>
            </w:r>
            <w:r w:rsidRPr="00BB3411">
              <w:rPr>
                <w:color w:val="000000"/>
                <w:sz w:val="14"/>
                <w:szCs w:val="14"/>
                <w:lang w:val="pt-BR" w:eastAsia="pt-BR"/>
              </w:rPr>
              <w:t xml:space="preserve"> KWP</w:t>
            </w:r>
          </w:p>
        </w:tc>
        <w:tc>
          <w:tcPr>
            <w:tcW w:w="673" w:type="pct"/>
            <w:tcBorders>
              <w:top w:val="nil"/>
              <w:left w:val="nil"/>
              <w:bottom w:val="single" w:sz="4" w:space="0" w:color="auto"/>
              <w:right w:val="single" w:sz="4" w:space="0" w:color="auto"/>
            </w:tcBorders>
            <w:shd w:val="clear" w:color="auto" w:fill="auto"/>
            <w:noWrap/>
            <w:vAlign w:val="center"/>
            <w:hideMark/>
          </w:tcPr>
          <w:p w14:paraId="49AD9E7E"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MARCA</w:t>
            </w:r>
          </w:p>
        </w:tc>
        <w:tc>
          <w:tcPr>
            <w:tcW w:w="793" w:type="pct"/>
            <w:tcBorders>
              <w:top w:val="nil"/>
              <w:left w:val="nil"/>
              <w:bottom w:val="single" w:sz="4" w:space="0" w:color="auto"/>
              <w:right w:val="single" w:sz="4" w:space="0" w:color="auto"/>
            </w:tcBorders>
            <w:shd w:val="clear" w:color="auto" w:fill="auto"/>
            <w:noWrap/>
            <w:vAlign w:val="center"/>
            <w:hideMark/>
          </w:tcPr>
          <w:p w14:paraId="24A61554"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MODELO</w:t>
            </w:r>
          </w:p>
        </w:tc>
      </w:tr>
      <w:tr w:rsidR="0052153D" w:rsidRPr="00BB3411" w14:paraId="74A1C73E"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431D0413"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4B322A6A"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Módulo solar</w:t>
            </w:r>
          </w:p>
        </w:tc>
        <w:tc>
          <w:tcPr>
            <w:tcW w:w="673" w:type="pct"/>
            <w:tcBorders>
              <w:top w:val="nil"/>
              <w:left w:val="nil"/>
              <w:bottom w:val="single" w:sz="4" w:space="0" w:color="auto"/>
              <w:right w:val="single" w:sz="4" w:space="0" w:color="auto"/>
            </w:tcBorders>
            <w:shd w:val="clear" w:color="auto" w:fill="auto"/>
            <w:noWrap/>
            <w:vAlign w:val="center"/>
            <w:hideMark/>
          </w:tcPr>
          <w:p w14:paraId="5E91F25B"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200B82B3"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1B61D7E7"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7D659AE4"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3DF42952"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Inversor solar</w:t>
            </w:r>
          </w:p>
        </w:tc>
        <w:tc>
          <w:tcPr>
            <w:tcW w:w="673" w:type="pct"/>
            <w:tcBorders>
              <w:top w:val="nil"/>
              <w:left w:val="nil"/>
              <w:bottom w:val="single" w:sz="4" w:space="0" w:color="auto"/>
              <w:right w:val="single" w:sz="4" w:space="0" w:color="auto"/>
            </w:tcBorders>
            <w:shd w:val="clear" w:color="auto" w:fill="auto"/>
            <w:noWrap/>
            <w:vAlign w:val="center"/>
            <w:hideMark/>
          </w:tcPr>
          <w:p w14:paraId="5AE1F871"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2A04F619"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536AAA39"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13A482F3"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29406970"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Cabo solar</w:t>
            </w:r>
          </w:p>
        </w:tc>
        <w:tc>
          <w:tcPr>
            <w:tcW w:w="673" w:type="pct"/>
            <w:tcBorders>
              <w:top w:val="nil"/>
              <w:left w:val="nil"/>
              <w:bottom w:val="single" w:sz="4" w:space="0" w:color="auto"/>
              <w:right w:val="single" w:sz="4" w:space="0" w:color="auto"/>
            </w:tcBorders>
            <w:shd w:val="clear" w:color="auto" w:fill="auto"/>
            <w:noWrap/>
            <w:vAlign w:val="center"/>
            <w:hideMark/>
          </w:tcPr>
          <w:p w14:paraId="2719BA44"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210B8E9C"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0049A518"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3E112559"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32D29C9A"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Estrutura solar</w:t>
            </w:r>
          </w:p>
        </w:tc>
        <w:tc>
          <w:tcPr>
            <w:tcW w:w="673" w:type="pct"/>
            <w:tcBorders>
              <w:top w:val="nil"/>
              <w:left w:val="nil"/>
              <w:bottom w:val="single" w:sz="4" w:space="0" w:color="auto"/>
              <w:right w:val="single" w:sz="4" w:space="0" w:color="auto"/>
            </w:tcBorders>
            <w:shd w:val="clear" w:color="auto" w:fill="auto"/>
            <w:noWrap/>
            <w:vAlign w:val="center"/>
            <w:hideMark/>
          </w:tcPr>
          <w:p w14:paraId="54CE8E8B"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133F5918"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5F77EA6F" w14:textId="77777777" w:rsidTr="00C91AF6">
        <w:trPr>
          <w:trHeight w:val="288"/>
        </w:trPr>
        <w:tc>
          <w:tcPr>
            <w:tcW w:w="2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4F461D"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3</w:t>
            </w:r>
          </w:p>
        </w:tc>
        <w:tc>
          <w:tcPr>
            <w:tcW w:w="3254" w:type="pct"/>
            <w:tcBorders>
              <w:top w:val="nil"/>
              <w:left w:val="nil"/>
              <w:bottom w:val="single" w:sz="4" w:space="0" w:color="auto"/>
              <w:right w:val="single" w:sz="4" w:space="0" w:color="auto"/>
            </w:tcBorders>
            <w:shd w:val="clear" w:color="auto" w:fill="auto"/>
            <w:noWrap/>
            <w:vAlign w:val="center"/>
            <w:hideMark/>
          </w:tcPr>
          <w:p w14:paraId="10418973"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FORNECIMENTO E INSTALAÇÃO DE SISTEMA FOTOVOLTAICO DE 3</w:t>
            </w:r>
            <w:r>
              <w:rPr>
                <w:color w:val="000000"/>
                <w:sz w:val="14"/>
                <w:szCs w:val="14"/>
                <w:lang w:val="pt-BR" w:eastAsia="pt-BR"/>
              </w:rPr>
              <w:t>9,6</w:t>
            </w:r>
            <w:r w:rsidRPr="00BB3411">
              <w:rPr>
                <w:color w:val="000000"/>
                <w:sz w:val="14"/>
                <w:szCs w:val="14"/>
                <w:lang w:val="pt-BR" w:eastAsia="pt-BR"/>
              </w:rPr>
              <w:t xml:space="preserve"> KWP</w:t>
            </w:r>
          </w:p>
        </w:tc>
        <w:tc>
          <w:tcPr>
            <w:tcW w:w="673" w:type="pct"/>
            <w:tcBorders>
              <w:top w:val="nil"/>
              <w:left w:val="nil"/>
              <w:bottom w:val="single" w:sz="4" w:space="0" w:color="auto"/>
              <w:right w:val="single" w:sz="4" w:space="0" w:color="auto"/>
            </w:tcBorders>
            <w:shd w:val="clear" w:color="auto" w:fill="auto"/>
            <w:noWrap/>
            <w:vAlign w:val="center"/>
            <w:hideMark/>
          </w:tcPr>
          <w:p w14:paraId="3D42CA82"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MARCA</w:t>
            </w:r>
          </w:p>
        </w:tc>
        <w:tc>
          <w:tcPr>
            <w:tcW w:w="793" w:type="pct"/>
            <w:tcBorders>
              <w:top w:val="nil"/>
              <w:left w:val="nil"/>
              <w:bottom w:val="single" w:sz="4" w:space="0" w:color="auto"/>
              <w:right w:val="single" w:sz="4" w:space="0" w:color="auto"/>
            </w:tcBorders>
            <w:shd w:val="clear" w:color="auto" w:fill="auto"/>
            <w:noWrap/>
            <w:vAlign w:val="center"/>
            <w:hideMark/>
          </w:tcPr>
          <w:p w14:paraId="465FACE0"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MODELO</w:t>
            </w:r>
          </w:p>
        </w:tc>
      </w:tr>
      <w:tr w:rsidR="0052153D" w:rsidRPr="00BB3411" w14:paraId="14BB83C6"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16699518"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6B897B5B"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Módulo solar</w:t>
            </w:r>
          </w:p>
        </w:tc>
        <w:tc>
          <w:tcPr>
            <w:tcW w:w="673" w:type="pct"/>
            <w:tcBorders>
              <w:top w:val="nil"/>
              <w:left w:val="nil"/>
              <w:bottom w:val="single" w:sz="4" w:space="0" w:color="auto"/>
              <w:right w:val="single" w:sz="4" w:space="0" w:color="auto"/>
            </w:tcBorders>
            <w:shd w:val="clear" w:color="auto" w:fill="auto"/>
            <w:noWrap/>
            <w:vAlign w:val="center"/>
            <w:hideMark/>
          </w:tcPr>
          <w:p w14:paraId="144E3065"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16A3608B"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7FA708CF"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78BAFD25"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388E79D1"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Inversor solar</w:t>
            </w:r>
          </w:p>
        </w:tc>
        <w:tc>
          <w:tcPr>
            <w:tcW w:w="673" w:type="pct"/>
            <w:tcBorders>
              <w:top w:val="nil"/>
              <w:left w:val="nil"/>
              <w:bottom w:val="single" w:sz="4" w:space="0" w:color="auto"/>
              <w:right w:val="single" w:sz="4" w:space="0" w:color="auto"/>
            </w:tcBorders>
            <w:shd w:val="clear" w:color="auto" w:fill="auto"/>
            <w:noWrap/>
            <w:vAlign w:val="center"/>
            <w:hideMark/>
          </w:tcPr>
          <w:p w14:paraId="4CE406B0"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62E17DE1"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4B74483E"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4609F8DE"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079D264F"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Cabo solar</w:t>
            </w:r>
          </w:p>
        </w:tc>
        <w:tc>
          <w:tcPr>
            <w:tcW w:w="673" w:type="pct"/>
            <w:tcBorders>
              <w:top w:val="nil"/>
              <w:left w:val="nil"/>
              <w:bottom w:val="single" w:sz="4" w:space="0" w:color="auto"/>
              <w:right w:val="single" w:sz="4" w:space="0" w:color="auto"/>
            </w:tcBorders>
            <w:shd w:val="clear" w:color="auto" w:fill="auto"/>
            <w:noWrap/>
            <w:vAlign w:val="center"/>
            <w:hideMark/>
          </w:tcPr>
          <w:p w14:paraId="32D34704"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6E5845A2"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63F69CB4" w14:textId="77777777" w:rsidTr="00C91AF6">
        <w:trPr>
          <w:trHeight w:val="288"/>
        </w:trPr>
        <w:tc>
          <w:tcPr>
            <w:tcW w:w="280" w:type="pct"/>
            <w:vMerge/>
            <w:tcBorders>
              <w:top w:val="nil"/>
              <w:left w:val="single" w:sz="4" w:space="0" w:color="auto"/>
              <w:bottom w:val="single" w:sz="4" w:space="0" w:color="000000"/>
              <w:right w:val="single" w:sz="4" w:space="0" w:color="auto"/>
            </w:tcBorders>
            <w:vAlign w:val="center"/>
            <w:hideMark/>
          </w:tcPr>
          <w:p w14:paraId="47045E0C" w14:textId="77777777" w:rsidR="0052153D" w:rsidRPr="00BB3411" w:rsidRDefault="0052153D" w:rsidP="00C91AF6">
            <w:pPr>
              <w:widowControl/>
              <w:autoSpaceDE/>
              <w:autoSpaceDN/>
              <w:rPr>
                <w:b/>
                <w:bCs/>
                <w:color w:val="000000"/>
                <w:sz w:val="14"/>
                <w:szCs w:val="14"/>
                <w:lang w:val="pt-BR" w:eastAsia="pt-BR"/>
              </w:rPr>
            </w:pPr>
          </w:p>
        </w:tc>
        <w:tc>
          <w:tcPr>
            <w:tcW w:w="3254" w:type="pct"/>
            <w:tcBorders>
              <w:top w:val="nil"/>
              <w:left w:val="nil"/>
              <w:bottom w:val="single" w:sz="4" w:space="0" w:color="auto"/>
              <w:right w:val="single" w:sz="4" w:space="0" w:color="auto"/>
            </w:tcBorders>
            <w:shd w:val="clear" w:color="auto" w:fill="auto"/>
            <w:noWrap/>
            <w:vAlign w:val="center"/>
            <w:hideMark/>
          </w:tcPr>
          <w:p w14:paraId="0D98BEF1"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Estrutura solar</w:t>
            </w:r>
          </w:p>
        </w:tc>
        <w:tc>
          <w:tcPr>
            <w:tcW w:w="673" w:type="pct"/>
            <w:tcBorders>
              <w:top w:val="nil"/>
              <w:left w:val="nil"/>
              <w:bottom w:val="single" w:sz="4" w:space="0" w:color="auto"/>
              <w:right w:val="single" w:sz="4" w:space="0" w:color="auto"/>
            </w:tcBorders>
            <w:shd w:val="clear" w:color="auto" w:fill="auto"/>
            <w:noWrap/>
            <w:vAlign w:val="center"/>
            <w:hideMark/>
          </w:tcPr>
          <w:p w14:paraId="37E1C917"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6BEC5144"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408F2DA7" w14:textId="77777777" w:rsidTr="00C91AF6">
        <w:trPr>
          <w:trHeight w:val="28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6E6A11A"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4</w:t>
            </w:r>
          </w:p>
        </w:tc>
        <w:tc>
          <w:tcPr>
            <w:tcW w:w="3254" w:type="pct"/>
            <w:tcBorders>
              <w:top w:val="nil"/>
              <w:left w:val="nil"/>
              <w:bottom w:val="single" w:sz="4" w:space="0" w:color="auto"/>
              <w:right w:val="single" w:sz="4" w:space="0" w:color="auto"/>
            </w:tcBorders>
            <w:shd w:val="clear" w:color="auto" w:fill="auto"/>
            <w:noWrap/>
            <w:vAlign w:val="center"/>
            <w:hideMark/>
          </w:tcPr>
          <w:p w14:paraId="58BF11A6"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LÂMPADAS MODELO PROCEL 18W</w:t>
            </w:r>
          </w:p>
        </w:tc>
        <w:tc>
          <w:tcPr>
            <w:tcW w:w="673" w:type="pct"/>
            <w:tcBorders>
              <w:top w:val="nil"/>
              <w:left w:val="nil"/>
              <w:bottom w:val="single" w:sz="4" w:space="0" w:color="auto"/>
              <w:right w:val="single" w:sz="4" w:space="0" w:color="auto"/>
            </w:tcBorders>
            <w:shd w:val="clear" w:color="auto" w:fill="auto"/>
            <w:noWrap/>
            <w:vAlign w:val="center"/>
            <w:hideMark/>
          </w:tcPr>
          <w:p w14:paraId="3514F7C7"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00726B68"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r w:rsidR="0052153D" w:rsidRPr="00BB3411" w14:paraId="37AF7265" w14:textId="77777777" w:rsidTr="00C91AF6">
        <w:trPr>
          <w:trHeight w:val="31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4FD73456" w14:textId="77777777" w:rsidR="0052153D" w:rsidRPr="00BB3411" w:rsidRDefault="0052153D" w:rsidP="00C91AF6">
            <w:pPr>
              <w:widowControl/>
              <w:autoSpaceDE/>
              <w:autoSpaceDN/>
              <w:jc w:val="center"/>
              <w:rPr>
                <w:b/>
                <w:bCs/>
                <w:color w:val="000000"/>
                <w:sz w:val="14"/>
                <w:szCs w:val="14"/>
                <w:lang w:val="pt-BR" w:eastAsia="pt-BR"/>
              </w:rPr>
            </w:pPr>
            <w:r w:rsidRPr="00BB3411">
              <w:rPr>
                <w:b/>
                <w:bCs/>
                <w:color w:val="000000"/>
                <w:sz w:val="14"/>
                <w:szCs w:val="14"/>
                <w:lang w:val="pt-BR" w:eastAsia="pt-BR"/>
              </w:rPr>
              <w:t>5</w:t>
            </w:r>
          </w:p>
        </w:tc>
        <w:tc>
          <w:tcPr>
            <w:tcW w:w="3254" w:type="pct"/>
            <w:tcBorders>
              <w:top w:val="nil"/>
              <w:left w:val="nil"/>
              <w:bottom w:val="single" w:sz="4" w:space="0" w:color="auto"/>
              <w:right w:val="single" w:sz="4" w:space="0" w:color="auto"/>
            </w:tcBorders>
            <w:shd w:val="clear" w:color="auto" w:fill="auto"/>
            <w:noWrap/>
            <w:vAlign w:val="center"/>
            <w:hideMark/>
          </w:tcPr>
          <w:p w14:paraId="0DFFB64A" w14:textId="77777777" w:rsidR="0052153D" w:rsidRPr="00BB3411" w:rsidRDefault="0052153D" w:rsidP="00C91AF6">
            <w:pPr>
              <w:widowControl/>
              <w:autoSpaceDE/>
              <w:autoSpaceDN/>
              <w:rPr>
                <w:color w:val="000000"/>
                <w:sz w:val="14"/>
                <w:szCs w:val="14"/>
                <w:lang w:val="pt-BR" w:eastAsia="pt-BR"/>
              </w:rPr>
            </w:pPr>
            <w:r w:rsidRPr="00BB3411">
              <w:rPr>
                <w:color w:val="000000"/>
                <w:sz w:val="14"/>
                <w:szCs w:val="14"/>
                <w:lang w:val="pt-BR" w:eastAsia="pt-BR"/>
              </w:rPr>
              <w:t>REFLETOR LED 200W 5000K A 6500K</w:t>
            </w:r>
          </w:p>
        </w:tc>
        <w:tc>
          <w:tcPr>
            <w:tcW w:w="673" w:type="pct"/>
            <w:tcBorders>
              <w:top w:val="nil"/>
              <w:left w:val="nil"/>
              <w:bottom w:val="single" w:sz="4" w:space="0" w:color="auto"/>
              <w:right w:val="single" w:sz="4" w:space="0" w:color="auto"/>
            </w:tcBorders>
            <w:shd w:val="clear" w:color="auto" w:fill="auto"/>
            <w:noWrap/>
            <w:vAlign w:val="center"/>
            <w:hideMark/>
          </w:tcPr>
          <w:p w14:paraId="2600EFB4"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c>
          <w:tcPr>
            <w:tcW w:w="793" w:type="pct"/>
            <w:tcBorders>
              <w:top w:val="nil"/>
              <w:left w:val="nil"/>
              <w:bottom w:val="single" w:sz="4" w:space="0" w:color="auto"/>
              <w:right w:val="single" w:sz="4" w:space="0" w:color="auto"/>
            </w:tcBorders>
            <w:shd w:val="clear" w:color="auto" w:fill="auto"/>
            <w:noWrap/>
            <w:vAlign w:val="center"/>
            <w:hideMark/>
          </w:tcPr>
          <w:p w14:paraId="0CF8966C" w14:textId="77777777" w:rsidR="0052153D" w:rsidRPr="00BB3411" w:rsidRDefault="0052153D" w:rsidP="00C91AF6">
            <w:pPr>
              <w:widowControl/>
              <w:autoSpaceDE/>
              <w:autoSpaceDN/>
              <w:jc w:val="center"/>
              <w:rPr>
                <w:color w:val="000000"/>
                <w:sz w:val="14"/>
                <w:szCs w:val="14"/>
                <w:lang w:val="pt-BR" w:eastAsia="pt-BR"/>
              </w:rPr>
            </w:pPr>
            <w:r w:rsidRPr="00BB3411">
              <w:rPr>
                <w:color w:val="000000"/>
                <w:sz w:val="14"/>
                <w:szCs w:val="14"/>
                <w:lang w:val="pt-BR" w:eastAsia="pt-BR"/>
              </w:rPr>
              <w:t>XX</w:t>
            </w:r>
          </w:p>
        </w:tc>
      </w:tr>
    </w:tbl>
    <w:p w14:paraId="60C45944" w14:textId="77777777" w:rsidR="0052153D" w:rsidRPr="00BB3411" w:rsidRDefault="0052153D" w:rsidP="0052153D">
      <w:pPr>
        <w:contextualSpacing/>
        <w:rPr>
          <w:color w:val="000000" w:themeColor="text1"/>
          <w:sz w:val="20"/>
          <w:szCs w:val="20"/>
        </w:rPr>
      </w:pPr>
    </w:p>
    <w:p w14:paraId="67A177F7" w14:textId="77777777" w:rsidR="0052153D" w:rsidRPr="00BB3411" w:rsidRDefault="0052153D" w:rsidP="0052153D">
      <w:pPr>
        <w:pStyle w:val="PargrafodaLista"/>
        <w:numPr>
          <w:ilvl w:val="0"/>
          <w:numId w:val="37"/>
        </w:numPr>
        <w:spacing w:before="136"/>
        <w:ind w:right="5"/>
        <w:contextualSpacing/>
        <w:rPr>
          <w:b/>
          <w:color w:val="000000" w:themeColor="text1"/>
          <w:sz w:val="24"/>
          <w:szCs w:val="24"/>
        </w:rPr>
      </w:pPr>
      <w:r w:rsidRPr="00BB3411">
        <w:rPr>
          <w:b/>
          <w:color w:val="000000" w:themeColor="text1"/>
          <w:sz w:val="24"/>
          <w:szCs w:val="24"/>
        </w:rPr>
        <w:t>INDICAR MARCA E MODELO DOS PRODUTOS SOB PENA DE DESCLASSIFICAÇÃO, SERÁ ACEITO SOMENTE 1 MARCA POR PRODUTO.</w:t>
      </w:r>
    </w:p>
    <w:p w14:paraId="38843F02" w14:textId="77777777" w:rsidR="0052153D" w:rsidRPr="009915BE" w:rsidRDefault="0052153D" w:rsidP="0052153D">
      <w:pPr>
        <w:pStyle w:val="Corpodetexto"/>
        <w:spacing w:line="398" w:lineRule="auto"/>
        <w:ind w:left="3073" w:right="3639"/>
        <w:jc w:val="center"/>
        <w:rPr>
          <w:sz w:val="2"/>
        </w:rPr>
      </w:pPr>
    </w:p>
    <w:p w14:paraId="4472085E" w14:textId="77777777" w:rsidR="0052153D" w:rsidRPr="009915BE" w:rsidRDefault="0052153D" w:rsidP="0052153D">
      <w:pPr>
        <w:pStyle w:val="Corpodetexto"/>
        <w:spacing w:line="398" w:lineRule="auto"/>
        <w:ind w:left="3073" w:right="3639"/>
        <w:jc w:val="center"/>
        <w:rPr>
          <w:sz w:val="2"/>
        </w:rPr>
      </w:pPr>
    </w:p>
    <w:p w14:paraId="65B7D36A" w14:textId="77777777" w:rsidR="0052153D" w:rsidRPr="009915BE" w:rsidRDefault="0052153D" w:rsidP="0052153D">
      <w:pPr>
        <w:pStyle w:val="Corpodetexto"/>
        <w:spacing w:line="398" w:lineRule="auto"/>
        <w:ind w:left="3073" w:right="3639"/>
        <w:jc w:val="center"/>
        <w:rPr>
          <w:sz w:val="2"/>
        </w:rPr>
      </w:pPr>
    </w:p>
    <w:p w14:paraId="38BF83BA" w14:textId="77777777" w:rsidR="009915BE" w:rsidRPr="0052153D" w:rsidRDefault="009915BE" w:rsidP="0052153D">
      <w:bookmarkStart w:id="2" w:name="_GoBack"/>
      <w:bookmarkEnd w:id="2"/>
    </w:p>
    <w:sectPr w:rsidR="009915BE" w:rsidRPr="0052153D">
      <w:headerReference w:type="default" r:id="rId10"/>
      <w:footerReference w:type="default" r:id="rId11"/>
      <w:pgSz w:w="11910" w:h="16840"/>
      <w:pgMar w:top="1920" w:right="566" w:bottom="28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5C0A2" w14:textId="77777777" w:rsidR="000420E0" w:rsidRDefault="000420E0">
      <w:r>
        <w:separator/>
      </w:r>
    </w:p>
  </w:endnote>
  <w:endnote w:type="continuationSeparator" w:id="0">
    <w:p w14:paraId="10813B8A" w14:textId="77777777" w:rsidR="000420E0" w:rsidRDefault="0004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tarSymbol">
    <w:altName w:val="Yu Gothic"/>
    <w:charset w:val="02"/>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1C74" w14:textId="77777777" w:rsidR="000C5764" w:rsidRDefault="000C5764">
    <w:pPr>
      <w:pStyle w:val="Corpodetexto"/>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B796" w14:textId="77777777" w:rsidR="000420E0" w:rsidRDefault="000420E0">
      <w:r>
        <w:separator/>
      </w:r>
    </w:p>
  </w:footnote>
  <w:footnote w:type="continuationSeparator" w:id="0">
    <w:p w14:paraId="6DC80E56" w14:textId="77777777" w:rsidR="000420E0" w:rsidRDefault="0004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6AC5" w14:textId="6D595794" w:rsidR="009915BE" w:rsidRDefault="009915BE" w:rsidP="009915BE">
    <w:pPr>
      <w:pStyle w:val="Corpodetexto"/>
      <w:spacing w:line="14" w:lineRule="auto"/>
      <w:ind w:left="0"/>
      <w:jc w:val="left"/>
      <w:rPr>
        <w:sz w:val="20"/>
      </w:rPr>
    </w:pPr>
  </w:p>
  <w:p w14:paraId="34105F95" w14:textId="77777777" w:rsidR="000C5764" w:rsidRDefault="000C5764">
    <w:pPr>
      <w:pStyle w:val="Corpodetex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26"/>
    <w:multiLevelType w:val="multilevel"/>
    <w:tmpl w:val="F444591E"/>
    <w:lvl w:ilvl="0">
      <w:start w:val="19"/>
      <w:numFmt w:val="decimal"/>
      <w:lvlText w:val="%1-"/>
      <w:lvlJc w:val="left"/>
      <w:pPr>
        <w:ind w:left="569" w:hanging="408"/>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48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454" w:hanging="708"/>
      </w:pPr>
      <w:rPr>
        <w:rFonts w:hint="default"/>
        <w:lang w:val="pt-PT" w:eastAsia="en-US" w:bidi="ar-SA"/>
      </w:rPr>
    </w:lvl>
    <w:lvl w:ilvl="4">
      <w:numFmt w:val="bullet"/>
      <w:lvlText w:val="•"/>
      <w:lvlJc w:val="left"/>
      <w:pPr>
        <w:ind w:left="4418" w:hanging="708"/>
      </w:pPr>
      <w:rPr>
        <w:rFonts w:hint="default"/>
        <w:lang w:val="pt-PT" w:eastAsia="en-US" w:bidi="ar-SA"/>
      </w:rPr>
    </w:lvl>
    <w:lvl w:ilvl="5">
      <w:numFmt w:val="bullet"/>
      <w:lvlText w:val="•"/>
      <w:lvlJc w:val="left"/>
      <w:pPr>
        <w:ind w:left="5383" w:hanging="708"/>
      </w:pPr>
      <w:rPr>
        <w:rFonts w:hint="default"/>
        <w:lang w:val="pt-PT" w:eastAsia="en-US" w:bidi="ar-SA"/>
      </w:rPr>
    </w:lvl>
    <w:lvl w:ilvl="6">
      <w:numFmt w:val="bullet"/>
      <w:lvlText w:val="•"/>
      <w:lvlJc w:val="left"/>
      <w:pPr>
        <w:ind w:left="6348" w:hanging="708"/>
      </w:pPr>
      <w:rPr>
        <w:rFonts w:hint="default"/>
        <w:lang w:val="pt-PT" w:eastAsia="en-US" w:bidi="ar-SA"/>
      </w:rPr>
    </w:lvl>
    <w:lvl w:ilvl="7">
      <w:numFmt w:val="bullet"/>
      <w:lvlText w:val="•"/>
      <w:lvlJc w:val="left"/>
      <w:pPr>
        <w:ind w:left="7313" w:hanging="708"/>
      </w:pPr>
      <w:rPr>
        <w:rFonts w:hint="default"/>
        <w:lang w:val="pt-PT" w:eastAsia="en-US" w:bidi="ar-SA"/>
      </w:rPr>
    </w:lvl>
    <w:lvl w:ilvl="8">
      <w:numFmt w:val="bullet"/>
      <w:lvlText w:val="•"/>
      <w:lvlJc w:val="left"/>
      <w:pPr>
        <w:ind w:left="8277" w:hanging="708"/>
      </w:pPr>
      <w:rPr>
        <w:rFonts w:hint="default"/>
        <w:lang w:val="pt-PT" w:eastAsia="en-US" w:bidi="ar-SA"/>
      </w:rPr>
    </w:lvl>
  </w:abstractNum>
  <w:abstractNum w:abstractNumId="1" w15:restartNumberingAfterBreak="0">
    <w:nsid w:val="052462FA"/>
    <w:multiLevelType w:val="multilevel"/>
    <w:tmpl w:val="B672E8D8"/>
    <w:lvl w:ilvl="0">
      <w:start w:val="24"/>
      <w:numFmt w:val="decimal"/>
      <w:lvlText w:val="%1."/>
      <w:lvlJc w:val="left"/>
      <w:pPr>
        <w:ind w:left="732" w:hanging="732"/>
      </w:pPr>
      <w:rPr>
        <w:rFonts w:hint="default"/>
      </w:rPr>
    </w:lvl>
    <w:lvl w:ilvl="1">
      <w:start w:val="3"/>
      <w:numFmt w:val="decimal"/>
      <w:lvlText w:val="%1.%2."/>
      <w:lvlJc w:val="left"/>
      <w:pPr>
        <w:ind w:left="732" w:hanging="732"/>
      </w:pPr>
      <w:rPr>
        <w:rFonts w:hint="default"/>
      </w:rPr>
    </w:lvl>
    <w:lvl w:ilvl="2">
      <w:start w:val="6"/>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7827A1"/>
    <w:multiLevelType w:val="multilevel"/>
    <w:tmpl w:val="15DA9F84"/>
    <w:lvl w:ilvl="0">
      <w:start w:val="4"/>
      <w:numFmt w:val="decimal"/>
      <w:lvlText w:val="%1-"/>
      <w:lvlJc w:val="left"/>
      <w:pPr>
        <w:ind w:left="569" w:hanging="39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77"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63" w:hanging="708"/>
      </w:pPr>
      <w:rPr>
        <w:rFonts w:hint="default"/>
        <w:lang w:val="pt-PT" w:eastAsia="en-US" w:bidi="ar-SA"/>
      </w:rPr>
    </w:lvl>
    <w:lvl w:ilvl="4">
      <w:numFmt w:val="bullet"/>
      <w:lvlText w:val="•"/>
      <w:lvlJc w:val="left"/>
      <w:pPr>
        <w:ind w:left="4255" w:hanging="708"/>
      </w:pPr>
      <w:rPr>
        <w:rFonts w:hint="default"/>
        <w:lang w:val="pt-PT" w:eastAsia="en-US" w:bidi="ar-SA"/>
      </w:rPr>
    </w:lvl>
    <w:lvl w:ilvl="5">
      <w:numFmt w:val="bullet"/>
      <w:lvlText w:val="•"/>
      <w:lvlJc w:val="left"/>
      <w:pPr>
        <w:ind w:left="5247" w:hanging="708"/>
      </w:pPr>
      <w:rPr>
        <w:rFonts w:hint="default"/>
        <w:lang w:val="pt-PT" w:eastAsia="en-US" w:bidi="ar-SA"/>
      </w:rPr>
    </w:lvl>
    <w:lvl w:ilvl="6">
      <w:numFmt w:val="bullet"/>
      <w:lvlText w:val="•"/>
      <w:lvlJc w:val="left"/>
      <w:pPr>
        <w:ind w:left="6239" w:hanging="708"/>
      </w:pPr>
      <w:rPr>
        <w:rFonts w:hint="default"/>
        <w:lang w:val="pt-PT" w:eastAsia="en-US" w:bidi="ar-SA"/>
      </w:rPr>
    </w:lvl>
    <w:lvl w:ilvl="7">
      <w:numFmt w:val="bullet"/>
      <w:lvlText w:val="•"/>
      <w:lvlJc w:val="left"/>
      <w:pPr>
        <w:ind w:left="7231" w:hanging="708"/>
      </w:pPr>
      <w:rPr>
        <w:rFonts w:hint="default"/>
        <w:lang w:val="pt-PT" w:eastAsia="en-US" w:bidi="ar-SA"/>
      </w:rPr>
    </w:lvl>
    <w:lvl w:ilvl="8">
      <w:numFmt w:val="bullet"/>
      <w:lvlText w:val="•"/>
      <w:lvlJc w:val="left"/>
      <w:pPr>
        <w:ind w:left="8223" w:hanging="708"/>
      </w:pPr>
      <w:rPr>
        <w:rFonts w:hint="default"/>
        <w:lang w:val="pt-PT" w:eastAsia="en-US" w:bidi="ar-SA"/>
      </w:rPr>
    </w:lvl>
  </w:abstractNum>
  <w:abstractNum w:abstractNumId="3" w15:restartNumberingAfterBreak="0">
    <w:nsid w:val="1B664AED"/>
    <w:multiLevelType w:val="hybridMultilevel"/>
    <w:tmpl w:val="5D0E6132"/>
    <w:lvl w:ilvl="0" w:tplc="4DEEF490">
      <w:start w:val="1"/>
      <w:numFmt w:val="upperRoman"/>
      <w:lvlText w:val="%1."/>
      <w:lvlJc w:val="left"/>
      <w:pPr>
        <w:ind w:left="569" w:hanging="262"/>
      </w:pPr>
      <w:rPr>
        <w:rFonts w:ascii="Times New Roman" w:eastAsia="Times New Roman" w:hAnsi="Times New Roman" w:cs="Times New Roman" w:hint="default"/>
        <w:b w:val="0"/>
        <w:bCs w:val="0"/>
        <w:i w:val="0"/>
        <w:iCs w:val="0"/>
        <w:spacing w:val="-4"/>
        <w:w w:val="95"/>
        <w:sz w:val="24"/>
        <w:szCs w:val="24"/>
        <w:lang w:val="pt-PT" w:eastAsia="en-US" w:bidi="ar-SA"/>
      </w:rPr>
    </w:lvl>
    <w:lvl w:ilvl="1" w:tplc="FC54C286">
      <w:numFmt w:val="bullet"/>
      <w:lvlText w:val="•"/>
      <w:lvlJc w:val="left"/>
      <w:pPr>
        <w:ind w:left="1524" w:hanging="262"/>
      </w:pPr>
      <w:rPr>
        <w:rFonts w:hint="default"/>
        <w:lang w:val="pt-PT" w:eastAsia="en-US" w:bidi="ar-SA"/>
      </w:rPr>
    </w:lvl>
    <w:lvl w:ilvl="2" w:tplc="1D163412">
      <w:numFmt w:val="bullet"/>
      <w:lvlText w:val="•"/>
      <w:lvlJc w:val="left"/>
      <w:pPr>
        <w:ind w:left="2489" w:hanging="262"/>
      </w:pPr>
      <w:rPr>
        <w:rFonts w:hint="default"/>
        <w:lang w:val="pt-PT" w:eastAsia="en-US" w:bidi="ar-SA"/>
      </w:rPr>
    </w:lvl>
    <w:lvl w:ilvl="3" w:tplc="07685C48">
      <w:numFmt w:val="bullet"/>
      <w:lvlText w:val="•"/>
      <w:lvlJc w:val="left"/>
      <w:pPr>
        <w:ind w:left="3454" w:hanging="262"/>
      </w:pPr>
      <w:rPr>
        <w:rFonts w:hint="default"/>
        <w:lang w:val="pt-PT" w:eastAsia="en-US" w:bidi="ar-SA"/>
      </w:rPr>
    </w:lvl>
    <w:lvl w:ilvl="4" w:tplc="D056FBB6">
      <w:numFmt w:val="bullet"/>
      <w:lvlText w:val="•"/>
      <w:lvlJc w:val="left"/>
      <w:pPr>
        <w:ind w:left="4418" w:hanging="262"/>
      </w:pPr>
      <w:rPr>
        <w:rFonts w:hint="default"/>
        <w:lang w:val="pt-PT" w:eastAsia="en-US" w:bidi="ar-SA"/>
      </w:rPr>
    </w:lvl>
    <w:lvl w:ilvl="5" w:tplc="0BE0E4C4">
      <w:numFmt w:val="bullet"/>
      <w:lvlText w:val="•"/>
      <w:lvlJc w:val="left"/>
      <w:pPr>
        <w:ind w:left="5383" w:hanging="262"/>
      </w:pPr>
      <w:rPr>
        <w:rFonts w:hint="default"/>
        <w:lang w:val="pt-PT" w:eastAsia="en-US" w:bidi="ar-SA"/>
      </w:rPr>
    </w:lvl>
    <w:lvl w:ilvl="6" w:tplc="C2E0C120">
      <w:numFmt w:val="bullet"/>
      <w:lvlText w:val="•"/>
      <w:lvlJc w:val="left"/>
      <w:pPr>
        <w:ind w:left="6348" w:hanging="262"/>
      </w:pPr>
      <w:rPr>
        <w:rFonts w:hint="default"/>
        <w:lang w:val="pt-PT" w:eastAsia="en-US" w:bidi="ar-SA"/>
      </w:rPr>
    </w:lvl>
    <w:lvl w:ilvl="7" w:tplc="97EE230A">
      <w:numFmt w:val="bullet"/>
      <w:lvlText w:val="•"/>
      <w:lvlJc w:val="left"/>
      <w:pPr>
        <w:ind w:left="7313" w:hanging="262"/>
      </w:pPr>
      <w:rPr>
        <w:rFonts w:hint="default"/>
        <w:lang w:val="pt-PT" w:eastAsia="en-US" w:bidi="ar-SA"/>
      </w:rPr>
    </w:lvl>
    <w:lvl w:ilvl="8" w:tplc="852EDF42">
      <w:numFmt w:val="bullet"/>
      <w:lvlText w:val="•"/>
      <w:lvlJc w:val="left"/>
      <w:pPr>
        <w:ind w:left="8277" w:hanging="262"/>
      </w:pPr>
      <w:rPr>
        <w:rFonts w:hint="default"/>
        <w:lang w:val="pt-PT" w:eastAsia="en-US" w:bidi="ar-SA"/>
      </w:rPr>
    </w:lvl>
  </w:abstractNum>
  <w:abstractNum w:abstractNumId="4" w15:restartNumberingAfterBreak="0">
    <w:nsid w:val="1DAD2D45"/>
    <w:multiLevelType w:val="hybridMultilevel"/>
    <w:tmpl w:val="E5A454A2"/>
    <w:lvl w:ilvl="0" w:tplc="2350222C">
      <w:start w:val="1"/>
      <w:numFmt w:val="lowerLetter"/>
      <w:lvlText w:val="%1)"/>
      <w:lvlJc w:val="left"/>
      <w:pPr>
        <w:ind w:left="569" w:hanging="250"/>
      </w:pPr>
      <w:rPr>
        <w:rFonts w:ascii="Times New Roman" w:eastAsia="Times New Roman" w:hAnsi="Times New Roman" w:cs="Times New Roman" w:hint="default"/>
        <w:b w:val="0"/>
        <w:bCs w:val="0"/>
        <w:i w:val="0"/>
        <w:iCs w:val="0"/>
        <w:spacing w:val="-1"/>
        <w:w w:val="100"/>
        <w:sz w:val="24"/>
        <w:szCs w:val="24"/>
        <w:lang w:val="pt-PT" w:eastAsia="en-US" w:bidi="ar-SA"/>
      </w:rPr>
    </w:lvl>
    <w:lvl w:ilvl="1" w:tplc="6F16F9EE">
      <w:numFmt w:val="bullet"/>
      <w:lvlText w:val="•"/>
      <w:lvlJc w:val="left"/>
      <w:pPr>
        <w:ind w:left="1524" w:hanging="250"/>
      </w:pPr>
      <w:rPr>
        <w:rFonts w:hint="default"/>
        <w:lang w:val="pt-PT" w:eastAsia="en-US" w:bidi="ar-SA"/>
      </w:rPr>
    </w:lvl>
    <w:lvl w:ilvl="2" w:tplc="B0C054D8">
      <w:numFmt w:val="bullet"/>
      <w:lvlText w:val="•"/>
      <w:lvlJc w:val="left"/>
      <w:pPr>
        <w:ind w:left="2489" w:hanging="250"/>
      </w:pPr>
      <w:rPr>
        <w:rFonts w:hint="default"/>
        <w:lang w:val="pt-PT" w:eastAsia="en-US" w:bidi="ar-SA"/>
      </w:rPr>
    </w:lvl>
    <w:lvl w:ilvl="3" w:tplc="39DC19B6">
      <w:numFmt w:val="bullet"/>
      <w:lvlText w:val="•"/>
      <w:lvlJc w:val="left"/>
      <w:pPr>
        <w:ind w:left="3454" w:hanging="250"/>
      </w:pPr>
      <w:rPr>
        <w:rFonts w:hint="default"/>
        <w:lang w:val="pt-PT" w:eastAsia="en-US" w:bidi="ar-SA"/>
      </w:rPr>
    </w:lvl>
    <w:lvl w:ilvl="4" w:tplc="E11EC640">
      <w:numFmt w:val="bullet"/>
      <w:lvlText w:val="•"/>
      <w:lvlJc w:val="left"/>
      <w:pPr>
        <w:ind w:left="4418" w:hanging="250"/>
      </w:pPr>
      <w:rPr>
        <w:rFonts w:hint="default"/>
        <w:lang w:val="pt-PT" w:eastAsia="en-US" w:bidi="ar-SA"/>
      </w:rPr>
    </w:lvl>
    <w:lvl w:ilvl="5" w:tplc="FBAC7ACE">
      <w:numFmt w:val="bullet"/>
      <w:lvlText w:val="•"/>
      <w:lvlJc w:val="left"/>
      <w:pPr>
        <w:ind w:left="5383" w:hanging="250"/>
      </w:pPr>
      <w:rPr>
        <w:rFonts w:hint="default"/>
        <w:lang w:val="pt-PT" w:eastAsia="en-US" w:bidi="ar-SA"/>
      </w:rPr>
    </w:lvl>
    <w:lvl w:ilvl="6" w:tplc="C3DC5600">
      <w:numFmt w:val="bullet"/>
      <w:lvlText w:val="•"/>
      <w:lvlJc w:val="left"/>
      <w:pPr>
        <w:ind w:left="6348" w:hanging="250"/>
      </w:pPr>
      <w:rPr>
        <w:rFonts w:hint="default"/>
        <w:lang w:val="pt-PT" w:eastAsia="en-US" w:bidi="ar-SA"/>
      </w:rPr>
    </w:lvl>
    <w:lvl w:ilvl="7" w:tplc="B1B275A2">
      <w:numFmt w:val="bullet"/>
      <w:lvlText w:val="•"/>
      <w:lvlJc w:val="left"/>
      <w:pPr>
        <w:ind w:left="7313" w:hanging="250"/>
      </w:pPr>
      <w:rPr>
        <w:rFonts w:hint="default"/>
        <w:lang w:val="pt-PT" w:eastAsia="en-US" w:bidi="ar-SA"/>
      </w:rPr>
    </w:lvl>
    <w:lvl w:ilvl="8" w:tplc="4E0C8740">
      <w:numFmt w:val="bullet"/>
      <w:lvlText w:val="•"/>
      <w:lvlJc w:val="left"/>
      <w:pPr>
        <w:ind w:left="8277" w:hanging="250"/>
      </w:pPr>
      <w:rPr>
        <w:rFonts w:hint="default"/>
        <w:lang w:val="pt-PT" w:eastAsia="en-US" w:bidi="ar-SA"/>
      </w:rPr>
    </w:lvl>
  </w:abstractNum>
  <w:abstractNum w:abstractNumId="5" w15:restartNumberingAfterBreak="0">
    <w:nsid w:val="21BF5783"/>
    <w:multiLevelType w:val="hybridMultilevel"/>
    <w:tmpl w:val="EF089E4A"/>
    <w:lvl w:ilvl="0" w:tplc="0B9A76F6">
      <w:numFmt w:val="bullet"/>
      <w:lvlText w:val="•"/>
      <w:lvlJc w:val="left"/>
      <w:pPr>
        <w:ind w:left="325" w:hanging="144"/>
      </w:pPr>
      <w:rPr>
        <w:rFonts w:ascii="Calibri" w:eastAsia="Calibri" w:hAnsi="Calibri" w:cs="Calibri" w:hint="default"/>
        <w:w w:val="99"/>
        <w:sz w:val="20"/>
        <w:szCs w:val="20"/>
        <w:lang w:val="pt-PT" w:eastAsia="en-US" w:bidi="ar-SA"/>
      </w:rPr>
    </w:lvl>
    <w:lvl w:ilvl="1" w:tplc="4702A536">
      <w:numFmt w:val="bullet"/>
      <w:lvlText w:val="•"/>
      <w:lvlJc w:val="left"/>
      <w:pPr>
        <w:ind w:left="1168" w:hanging="144"/>
      </w:pPr>
      <w:rPr>
        <w:rFonts w:hint="default"/>
        <w:lang w:val="pt-PT" w:eastAsia="en-US" w:bidi="ar-SA"/>
      </w:rPr>
    </w:lvl>
    <w:lvl w:ilvl="2" w:tplc="897820CA">
      <w:numFmt w:val="bullet"/>
      <w:lvlText w:val="•"/>
      <w:lvlJc w:val="left"/>
      <w:pPr>
        <w:ind w:left="2017" w:hanging="144"/>
      </w:pPr>
      <w:rPr>
        <w:rFonts w:hint="default"/>
        <w:lang w:val="pt-PT" w:eastAsia="en-US" w:bidi="ar-SA"/>
      </w:rPr>
    </w:lvl>
    <w:lvl w:ilvl="3" w:tplc="35C66E7E">
      <w:numFmt w:val="bullet"/>
      <w:lvlText w:val="•"/>
      <w:lvlJc w:val="left"/>
      <w:pPr>
        <w:ind w:left="2865" w:hanging="144"/>
      </w:pPr>
      <w:rPr>
        <w:rFonts w:hint="default"/>
        <w:lang w:val="pt-PT" w:eastAsia="en-US" w:bidi="ar-SA"/>
      </w:rPr>
    </w:lvl>
    <w:lvl w:ilvl="4" w:tplc="42E47A1C">
      <w:numFmt w:val="bullet"/>
      <w:lvlText w:val="•"/>
      <w:lvlJc w:val="left"/>
      <w:pPr>
        <w:ind w:left="3714" w:hanging="144"/>
      </w:pPr>
      <w:rPr>
        <w:rFonts w:hint="default"/>
        <w:lang w:val="pt-PT" w:eastAsia="en-US" w:bidi="ar-SA"/>
      </w:rPr>
    </w:lvl>
    <w:lvl w:ilvl="5" w:tplc="F8301120">
      <w:numFmt w:val="bullet"/>
      <w:lvlText w:val="•"/>
      <w:lvlJc w:val="left"/>
      <w:pPr>
        <w:ind w:left="4563" w:hanging="144"/>
      </w:pPr>
      <w:rPr>
        <w:rFonts w:hint="default"/>
        <w:lang w:val="pt-PT" w:eastAsia="en-US" w:bidi="ar-SA"/>
      </w:rPr>
    </w:lvl>
    <w:lvl w:ilvl="6" w:tplc="347A83DA">
      <w:numFmt w:val="bullet"/>
      <w:lvlText w:val="•"/>
      <w:lvlJc w:val="left"/>
      <w:pPr>
        <w:ind w:left="5411" w:hanging="144"/>
      </w:pPr>
      <w:rPr>
        <w:rFonts w:hint="default"/>
        <w:lang w:val="pt-PT" w:eastAsia="en-US" w:bidi="ar-SA"/>
      </w:rPr>
    </w:lvl>
    <w:lvl w:ilvl="7" w:tplc="A0D20B2C">
      <w:numFmt w:val="bullet"/>
      <w:lvlText w:val="•"/>
      <w:lvlJc w:val="left"/>
      <w:pPr>
        <w:ind w:left="6260" w:hanging="144"/>
      </w:pPr>
      <w:rPr>
        <w:rFonts w:hint="default"/>
        <w:lang w:val="pt-PT" w:eastAsia="en-US" w:bidi="ar-SA"/>
      </w:rPr>
    </w:lvl>
    <w:lvl w:ilvl="8" w:tplc="E0DCF1B4">
      <w:numFmt w:val="bullet"/>
      <w:lvlText w:val="•"/>
      <w:lvlJc w:val="left"/>
      <w:pPr>
        <w:ind w:left="7109" w:hanging="144"/>
      </w:pPr>
      <w:rPr>
        <w:rFonts w:hint="default"/>
        <w:lang w:val="pt-PT" w:eastAsia="en-US" w:bidi="ar-SA"/>
      </w:rPr>
    </w:lvl>
  </w:abstractNum>
  <w:abstractNum w:abstractNumId="6" w15:restartNumberingAfterBreak="0">
    <w:nsid w:val="232578EA"/>
    <w:multiLevelType w:val="hybridMultilevel"/>
    <w:tmpl w:val="F9A6D996"/>
    <w:lvl w:ilvl="0" w:tplc="A128F622">
      <w:start w:val="4"/>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239E10CD"/>
    <w:multiLevelType w:val="multilevel"/>
    <w:tmpl w:val="8766DA3E"/>
    <w:lvl w:ilvl="0">
      <w:start w:val="10"/>
      <w:numFmt w:val="decimal"/>
      <w:lvlText w:val="%1-"/>
      <w:lvlJc w:val="left"/>
      <w:pPr>
        <w:ind w:left="948" w:hanging="3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7"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395" w:hanging="708"/>
      </w:pPr>
      <w:rPr>
        <w:rFonts w:hint="default"/>
        <w:lang w:val="pt-PT" w:eastAsia="en-US" w:bidi="ar-SA"/>
      </w:rPr>
    </w:lvl>
    <w:lvl w:ilvl="4">
      <w:numFmt w:val="bullet"/>
      <w:lvlText w:val="•"/>
      <w:lvlJc w:val="left"/>
      <w:pPr>
        <w:ind w:left="3511" w:hanging="708"/>
      </w:pPr>
      <w:rPr>
        <w:rFonts w:hint="default"/>
        <w:lang w:val="pt-PT" w:eastAsia="en-US" w:bidi="ar-SA"/>
      </w:rPr>
    </w:lvl>
    <w:lvl w:ilvl="5">
      <w:numFmt w:val="bullet"/>
      <w:lvlText w:val="•"/>
      <w:lvlJc w:val="left"/>
      <w:pPr>
        <w:ind w:left="4627" w:hanging="708"/>
      </w:pPr>
      <w:rPr>
        <w:rFonts w:hint="default"/>
        <w:lang w:val="pt-PT" w:eastAsia="en-US" w:bidi="ar-SA"/>
      </w:rPr>
    </w:lvl>
    <w:lvl w:ilvl="6">
      <w:numFmt w:val="bullet"/>
      <w:lvlText w:val="•"/>
      <w:lvlJc w:val="left"/>
      <w:pPr>
        <w:ind w:left="5743" w:hanging="708"/>
      </w:pPr>
      <w:rPr>
        <w:rFonts w:hint="default"/>
        <w:lang w:val="pt-PT" w:eastAsia="en-US" w:bidi="ar-SA"/>
      </w:rPr>
    </w:lvl>
    <w:lvl w:ilvl="7">
      <w:numFmt w:val="bullet"/>
      <w:lvlText w:val="•"/>
      <w:lvlJc w:val="left"/>
      <w:pPr>
        <w:ind w:left="6859" w:hanging="708"/>
      </w:pPr>
      <w:rPr>
        <w:rFonts w:hint="default"/>
        <w:lang w:val="pt-PT" w:eastAsia="en-US" w:bidi="ar-SA"/>
      </w:rPr>
    </w:lvl>
    <w:lvl w:ilvl="8">
      <w:numFmt w:val="bullet"/>
      <w:lvlText w:val="•"/>
      <w:lvlJc w:val="left"/>
      <w:pPr>
        <w:ind w:left="7975" w:hanging="708"/>
      </w:pPr>
      <w:rPr>
        <w:rFonts w:hint="default"/>
        <w:lang w:val="pt-PT" w:eastAsia="en-US" w:bidi="ar-SA"/>
      </w:rPr>
    </w:lvl>
  </w:abstractNum>
  <w:abstractNum w:abstractNumId="8" w15:restartNumberingAfterBreak="0">
    <w:nsid w:val="2932162A"/>
    <w:multiLevelType w:val="multilevel"/>
    <w:tmpl w:val="F020C33C"/>
    <w:lvl w:ilvl="0">
      <w:start w:val="6"/>
      <w:numFmt w:val="decimal"/>
      <w:lvlText w:val="%1"/>
      <w:lvlJc w:val="left"/>
      <w:pPr>
        <w:ind w:left="569" w:hanging="708"/>
      </w:pPr>
      <w:rPr>
        <w:rFonts w:hint="default"/>
        <w:lang w:val="pt-PT" w:eastAsia="en-US" w:bidi="ar-SA"/>
      </w:rPr>
    </w:lvl>
    <w:lvl w:ilvl="1">
      <w:start w:val="11"/>
      <w:numFmt w:val="decimal"/>
      <w:lvlText w:val="%1.%2"/>
      <w:lvlJc w:val="left"/>
      <w:pPr>
        <w:ind w:left="569" w:hanging="708"/>
      </w:pPr>
      <w:rPr>
        <w:rFonts w:hint="default"/>
        <w:lang w:val="pt-PT" w:eastAsia="en-US" w:bidi="ar-SA"/>
      </w:rPr>
    </w:lvl>
    <w:lvl w:ilvl="2">
      <w:start w:val="2"/>
      <w:numFmt w:val="decimal"/>
      <w:lvlText w:val="%1.%2.%3."/>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454" w:hanging="708"/>
      </w:pPr>
      <w:rPr>
        <w:rFonts w:hint="default"/>
        <w:lang w:val="pt-PT" w:eastAsia="en-US" w:bidi="ar-SA"/>
      </w:rPr>
    </w:lvl>
    <w:lvl w:ilvl="4">
      <w:numFmt w:val="bullet"/>
      <w:lvlText w:val="•"/>
      <w:lvlJc w:val="left"/>
      <w:pPr>
        <w:ind w:left="4418" w:hanging="708"/>
      </w:pPr>
      <w:rPr>
        <w:rFonts w:hint="default"/>
        <w:lang w:val="pt-PT" w:eastAsia="en-US" w:bidi="ar-SA"/>
      </w:rPr>
    </w:lvl>
    <w:lvl w:ilvl="5">
      <w:numFmt w:val="bullet"/>
      <w:lvlText w:val="•"/>
      <w:lvlJc w:val="left"/>
      <w:pPr>
        <w:ind w:left="5383" w:hanging="708"/>
      </w:pPr>
      <w:rPr>
        <w:rFonts w:hint="default"/>
        <w:lang w:val="pt-PT" w:eastAsia="en-US" w:bidi="ar-SA"/>
      </w:rPr>
    </w:lvl>
    <w:lvl w:ilvl="6">
      <w:numFmt w:val="bullet"/>
      <w:lvlText w:val="•"/>
      <w:lvlJc w:val="left"/>
      <w:pPr>
        <w:ind w:left="6348" w:hanging="708"/>
      </w:pPr>
      <w:rPr>
        <w:rFonts w:hint="default"/>
        <w:lang w:val="pt-PT" w:eastAsia="en-US" w:bidi="ar-SA"/>
      </w:rPr>
    </w:lvl>
    <w:lvl w:ilvl="7">
      <w:numFmt w:val="bullet"/>
      <w:lvlText w:val="•"/>
      <w:lvlJc w:val="left"/>
      <w:pPr>
        <w:ind w:left="7313" w:hanging="708"/>
      </w:pPr>
      <w:rPr>
        <w:rFonts w:hint="default"/>
        <w:lang w:val="pt-PT" w:eastAsia="en-US" w:bidi="ar-SA"/>
      </w:rPr>
    </w:lvl>
    <w:lvl w:ilvl="8">
      <w:numFmt w:val="bullet"/>
      <w:lvlText w:val="•"/>
      <w:lvlJc w:val="left"/>
      <w:pPr>
        <w:ind w:left="8277" w:hanging="708"/>
      </w:pPr>
      <w:rPr>
        <w:rFonts w:hint="default"/>
        <w:lang w:val="pt-PT" w:eastAsia="en-US" w:bidi="ar-SA"/>
      </w:rPr>
    </w:lvl>
  </w:abstractNum>
  <w:abstractNum w:abstractNumId="9" w15:restartNumberingAfterBreak="0">
    <w:nsid w:val="2A3E3F17"/>
    <w:multiLevelType w:val="multilevel"/>
    <w:tmpl w:val="4900D9F4"/>
    <w:lvl w:ilvl="0">
      <w:start w:val="11"/>
      <w:numFmt w:val="decimal"/>
      <w:lvlText w:val="%1"/>
      <w:lvlJc w:val="left"/>
      <w:pPr>
        <w:ind w:left="869" w:hanging="30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569" w:hanging="25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37" w:hanging="250"/>
      </w:pPr>
      <w:rPr>
        <w:rFonts w:hint="default"/>
        <w:lang w:val="pt-PT" w:eastAsia="en-US" w:bidi="ar-SA"/>
      </w:rPr>
    </w:lvl>
    <w:lvl w:ilvl="4">
      <w:numFmt w:val="bullet"/>
      <w:lvlText w:val="•"/>
      <w:lvlJc w:val="left"/>
      <w:pPr>
        <w:ind w:left="3975" w:hanging="250"/>
      </w:pPr>
      <w:rPr>
        <w:rFonts w:hint="default"/>
        <w:lang w:val="pt-PT" w:eastAsia="en-US" w:bidi="ar-SA"/>
      </w:rPr>
    </w:lvl>
    <w:lvl w:ilvl="5">
      <w:numFmt w:val="bullet"/>
      <w:lvlText w:val="•"/>
      <w:lvlJc w:val="left"/>
      <w:pPr>
        <w:ind w:left="5014" w:hanging="250"/>
      </w:pPr>
      <w:rPr>
        <w:rFonts w:hint="default"/>
        <w:lang w:val="pt-PT" w:eastAsia="en-US" w:bidi="ar-SA"/>
      </w:rPr>
    </w:lvl>
    <w:lvl w:ilvl="6">
      <w:numFmt w:val="bullet"/>
      <w:lvlText w:val="•"/>
      <w:lvlJc w:val="left"/>
      <w:pPr>
        <w:ind w:left="6053" w:hanging="250"/>
      </w:pPr>
      <w:rPr>
        <w:rFonts w:hint="default"/>
        <w:lang w:val="pt-PT" w:eastAsia="en-US" w:bidi="ar-SA"/>
      </w:rPr>
    </w:lvl>
    <w:lvl w:ilvl="7">
      <w:numFmt w:val="bullet"/>
      <w:lvlText w:val="•"/>
      <w:lvlJc w:val="left"/>
      <w:pPr>
        <w:ind w:left="7091" w:hanging="250"/>
      </w:pPr>
      <w:rPr>
        <w:rFonts w:hint="default"/>
        <w:lang w:val="pt-PT" w:eastAsia="en-US" w:bidi="ar-SA"/>
      </w:rPr>
    </w:lvl>
    <w:lvl w:ilvl="8">
      <w:numFmt w:val="bullet"/>
      <w:lvlText w:val="•"/>
      <w:lvlJc w:val="left"/>
      <w:pPr>
        <w:ind w:left="8130" w:hanging="250"/>
      </w:pPr>
      <w:rPr>
        <w:rFonts w:hint="default"/>
        <w:lang w:val="pt-PT" w:eastAsia="en-US" w:bidi="ar-SA"/>
      </w:rPr>
    </w:lvl>
  </w:abstractNum>
  <w:abstractNum w:abstractNumId="10" w15:restartNumberingAfterBreak="0">
    <w:nsid w:val="30A15C82"/>
    <w:multiLevelType w:val="hybridMultilevel"/>
    <w:tmpl w:val="44D63FB2"/>
    <w:lvl w:ilvl="0" w:tplc="DB943DE0">
      <w:start w:val="1"/>
      <w:numFmt w:val="lowerLetter"/>
      <w:lvlText w:val="%1)"/>
      <w:lvlJc w:val="left"/>
      <w:pPr>
        <w:ind w:left="813" w:hanging="245"/>
      </w:pPr>
      <w:rPr>
        <w:rFonts w:ascii="Times New Roman" w:eastAsia="Times New Roman" w:hAnsi="Times New Roman" w:cs="Times New Roman" w:hint="default"/>
        <w:b w:val="0"/>
        <w:bCs w:val="0"/>
        <w:i w:val="0"/>
        <w:iCs w:val="0"/>
        <w:spacing w:val="-1"/>
        <w:w w:val="100"/>
        <w:sz w:val="24"/>
        <w:szCs w:val="24"/>
        <w:lang w:val="pt-PT" w:eastAsia="en-US" w:bidi="ar-SA"/>
      </w:rPr>
    </w:lvl>
    <w:lvl w:ilvl="1" w:tplc="4C445A68">
      <w:numFmt w:val="bullet"/>
      <w:lvlText w:val="•"/>
      <w:lvlJc w:val="left"/>
      <w:pPr>
        <w:ind w:left="1758" w:hanging="245"/>
      </w:pPr>
      <w:rPr>
        <w:rFonts w:hint="default"/>
        <w:lang w:val="pt-PT" w:eastAsia="en-US" w:bidi="ar-SA"/>
      </w:rPr>
    </w:lvl>
    <w:lvl w:ilvl="2" w:tplc="C4B4B4BE">
      <w:numFmt w:val="bullet"/>
      <w:lvlText w:val="•"/>
      <w:lvlJc w:val="left"/>
      <w:pPr>
        <w:ind w:left="2697" w:hanging="245"/>
      </w:pPr>
      <w:rPr>
        <w:rFonts w:hint="default"/>
        <w:lang w:val="pt-PT" w:eastAsia="en-US" w:bidi="ar-SA"/>
      </w:rPr>
    </w:lvl>
    <w:lvl w:ilvl="3" w:tplc="7D9092B4">
      <w:numFmt w:val="bullet"/>
      <w:lvlText w:val="•"/>
      <w:lvlJc w:val="left"/>
      <w:pPr>
        <w:ind w:left="3636" w:hanging="245"/>
      </w:pPr>
      <w:rPr>
        <w:rFonts w:hint="default"/>
        <w:lang w:val="pt-PT" w:eastAsia="en-US" w:bidi="ar-SA"/>
      </w:rPr>
    </w:lvl>
    <w:lvl w:ilvl="4" w:tplc="86E6AACC">
      <w:numFmt w:val="bullet"/>
      <w:lvlText w:val="•"/>
      <w:lvlJc w:val="left"/>
      <w:pPr>
        <w:ind w:left="4574" w:hanging="245"/>
      </w:pPr>
      <w:rPr>
        <w:rFonts w:hint="default"/>
        <w:lang w:val="pt-PT" w:eastAsia="en-US" w:bidi="ar-SA"/>
      </w:rPr>
    </w:lvl>
    <w:lvl w:ilvl="5" w:tplc="D0DAE970">
      <w:numFmt w:val="bullet"/>
      <w:lvlText w:val="•"/>
      <w:lvlJc w:val="left"/>
      <w:pPr>
        <w:ind w:left="5513" w:hanging="245"/>
      </w:pPr>
      <w:rPr>
        <w:rFonts w:hint="default"/>
        <w:lang w:val="pt-PT" w:eastAsia="en-US" w:bidi="ar-SA"/>
      </w:rPr>
    </w:lvl>
    <w:lvl w:ilvl="6" w:tplc="13D64A90">
      <w:numFmt w:val="bullet"/>
      <w:lvlText w:val="•"/>
      <w:lvlJc w:val="left"/>
      <w:pPr>
        <w:ind w:left="6452" w:hanging="245"/>
      </w:pPr>
      <w:rPr>
        <w:rFonts w:hint="default"/>
        <w:lang w:val="pt-PT" w:eastAsia="en-US" w:bidi="ar-SA"/>
      </w:rPr>
    </w:lvl>
    <w:lvl w:ilvl="7" w:tplc="D3E6AC5A">
      <w:numFmt w:val="bullet"/>
      <w:lvlText w:val="•"/>
      <w:lvlJc w:val="left"/>
      <w:pPr>
        <w:ind w:left="7391" w:hanging="245"/>
      </w:pPr>
      <w:rPr>
        <w:rFonts w:hint="default"/>
        <w:lang w:val="pt-PT" w:eastAsia="en-US" w:bidi="ar-SA"/>
      </w:rPr>
    </w:lvl>
    <w:lvl w:ilvl="8" w:tplc="9530D62C">
      <w:numFmt w:val="bullet"/>
      <w:lvlText w:val="•"/>
      <w:lvlJc w:val="left"/>
      <w:pPr>
        <w:ind w:left="8329" w:hanging="245"/>
      </w:pPr>
      <w:rPr>
        <w:rFonts w:hint="default"/>
        <w:lang w:val="pt-PT" w:eastAsia="en-US" w:bidi="ar-SA"/>
      </w:rPr>
    </w:lvl>
  </w:abstractNum>
  <w:abstractNum w:abstractNumId="11" w15:restartNumberingAfterBreak="0">
    <w:nsid w:val="35B767AF"/>
    <w:multiLevelType w:val="hybridMultilevel"/>
    <w:tmpl w:val="EB70A9D8"/>
    <w:lvl w:ilvl="0" w:tplc="4B9035D4">
      <w:start w:val="1"/>
      <w:numFmt w:val="upperRoman"/>
      <w:lvlText w:val="%1."/>
      <w:lvlJc w:val="left"/>
      <w:pPr>
        <w:ind w:left="569" w:hanging="231"/>
      </w:pPr>
      <w:rPr>
        <w:rFonts w:ascii="Times New Roman" w:eastAsia="Times New Roman" w:hAnsi="Times New Roman" w:cs="Times New Roman" w:hint="default"/>
        <w:b w:val="0"/>
        <w:bCs w:val="0"/>
        <w:i w:val="0"/>
        <w:iCs w:val="0"/>
        <w:spacing w:val="-4"/>
        <w:w w:val="100"/>
        <w:sz w:val="24"/>
        <w:szCs w:val="24"/>
        <w:lang w:val="pt-PT" w:eastAsia="en-US" w:bidi="ar-SA"/>
      </w:rPr>
    </w:lvl>
    <w:lvl w:ilvl="1" w:tplc="78F018A0">
      <w:numFmt w:val="bullet"/>
      <w:lvlText w:val="•"/>
      <w:lvlJc w:val="left"/>
      <w:pPr>
        <w:ind w:left="1524" w:hanging="231"/>
      </w:pPr>
      <w:rPr>
        <w:rFonts w:hint="default"/>
        <w:lang w:val="pt-PT" w:eastAsia="en-US" w:bidi="ar-SA"/>
      </w:rPr>
    </w:lvl>
    <w:lvl w:ilvl="2" w:tplc="F104B0CA">
      <w:numFmt w:val="bullet"/>
      <w:lvlText w:val="•"/>
      <w:lvlJc w:val="left"/>
      <w:pPr>
        <w:ind w:left="2489" w:hanging="231"/>
      </w:pPr>
      <w:rPr>
        <w:rFonts w:hint="default"/>
        <w:lang w:val="pt-PT" w:eastAsia="en-US" w:bidi="ar-SA"/>
      </w:rPr>
    </w:lvl>
    <w:lvl w:ilvl="3" w:tplc="B624FC7E">
      <w:numFmt w:val="bullet"/>
      <w:lvlText w:val="•"/>
      <w:lvlJc w:val="left"/>
      <w:pPr>
        <w:ind w:left="3454" w:hanging="231"/>
      </w:pPr>
      <w:rPr>
        <w:rFonts w:hint="default"/>
        <w:lang w:val="pt-PT" w:eastAsia="en-US" w:bidi="ar-SA"/>
      </w:rPr>
    </w:lvl>
    <w:lvl w:ilvl="4" w:tplc="EF9CF856">
      <w:numFmt w:val="bullet"/>
      <w:lvlText w:val="•"/>
      <w:lvlJc w:val="left"/>
      <w:pPr>
        <w:ind w:left="4418" w:hanging="231"/>
      </w:pPr>
      <w:rPr>
        <w:rFonts w:hint="default"/>
        <w:lang w:val="pt-PT" w:eastAsia="en-US" w:bidi="ar-SA"/>
      </w:rPr>
    </w:lvl>
    <w:lvl w:ilvl="5" w:tplc="BFD60688">
      <w:numFmt w:val="bullet"/>
      <w:lvlText w:val="•"/>
      <w:lvlJc w:val="left"/>
      <w:pPr>
        <w:ind w:left="5383" w:hanging="231"/>
      </w:pPr>
      <w:rPr>
        <w:rFonts w:hint="default"/>
        <w:lang w:val="pt-PT" w:eastAsia="en-US" w:bidi="ar-SA"/>
      </w:rPr>
    </w:lvl>
    <w:lvl w:ilvl="6" w:tplc="E20A3E32">
      <w:numFmt w:val="bullet"/>
      <w:lvlText w:val="•"/>
      <w:lvlJc w:val="left"/>
      <w:pPr>
        <w:ind w:left="6348" w:hanging="231"/>
      </w:pPr>
      <w:rPr>
        <w:rFonts w:hint="default"/>
        <w:lang w:val="pt-PT" w:eastAsia="en-US" w:bidi="ar-SA"/>
      </w:rPr>
    </w:lvl>
    <w:lvl w:ilvl="7" w:tplc="93DE487E">
      <w:numFmt w:val="bullet"/>
      <w:lvlText w:val="•"/>
      <w:lvlJc w:val="left"/>
      <w:pPr>
        <w:ind w:left="7313" w:hanging="231"/>
      </w:pPr>
      <w:rPr>
        <w:rFonts w:hint="default"/>
        <w:lang w:val="pt-PT" w:eastAsia="en-US" w:bidi="ar-SA"/>
      </w:rPr>
    </w:lvl>
    <w:lvl w:ilvl="8" w:tplc="6EC4F44A">
      <w:numFmt w:val="bullet"/>
      <w:lvlText w:val="•"/>
      <w:lvlJc w:val="left"/>
      <w:pPr>
        <w:ind w:left="8277" w:hanging="231"/>
      </w:pPr>
      <w:rPr>
        <w:rFonts w:hint="default"/>
        <w:lang w:val="pt-PT" w:eastAsia="en-US" w:bidi="ar-SA"/>
      </w:rPr>
    </w:lvl>
  </w:abstractNum>
  <w:abstractNum w:abstractNumId="12" w15:restartNumberingAfterBreak="0">
    <w:nsid w:val="381407E7"/>
    <w:multiLevelType w:val="hybridMultilevel"/>
    <w:tmpl w:val="D7C40DAA"/>
    <w:lvl w:ilvl="0" w:tplc="75B63162">
      <w:start w:val="1"/>
      <w:numFmt w:val="lowerLetter"/>
      <w:lvlText w:val="%1)"/>
      <w:lvlJc w:val="left"/>
      <w:pPr>
        <w:ind w:left="814"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tplc="E6A4ABF6">
      <w:numFmt w:val="bullet"/>
      <w:lvlText w:val="•"/>
      <w:lvlJc w:val="left"/>
      <w:pPr>
        <w:ind w:left="1758" w:hanging="246"/>
      </w:pPr>
      <w:rPr>
        <w:rFonts w:hint="default"/>
        <w:lang w:val="pt-PT" w:eastAsia="en-US" w:bidi="ar-SA"/>
      </w:rPr>
    </w:lvl>
    <w:lvl w:ilvl="2" w:tplc="A9603978">
      <w:numFmt w:val="bullet"/>
      <w:lvlText w:val="•"/>
      <w:lvlJc w:val="left"/>
      <w:pPr>
        <w:ind w:left="2697" w:hanging="246"/>
      </w:pPr>
      <w:rPr>
        <w:rFonts w:hint="default"/>
        <w:lang w:val="pt-PT" w:eastAsia="en-US" w:bidi="ar-SA"/>
      </w:rPr>
    </w:lvl>
    <w:lvl w:ilvl="3" w:tplc="16B46376">
      <w:numFmt w:val="bullet"/>
      <w:lvlText w:val="•"/>
      <w:lvlJc w:val="left"/>
      <w:pPr>
        <w:ind w:left="3636" w:hanging="246"/>
      </w:pPr>
      <w:rPr>
        <w:rFonts w:hint="default"/>
        <w:lang w:val="pt-PT" w:eastAsia="en-US" w:bidi="ar-SA"/>
      </w:rPr>
    </w:lvl>
    <w:lvl w:ilvl="4" w:tplc="21980D30">
      <w:numFmt w:val="bullet"/>
      <w:lvlText w:val="•"/>
      <w:lvlJc w:val="left"/>
      <w:pPr>
        <w:ind w:left="4574" w:hanging="246"/>
      </w:pPr>
      <w:rPr>
        <w:rFonts w:hint="default"/>
        <w:lang w:val="pt-PT" w:eastAsia="en-US" w:bidi="ar-SA"/>
      </w:rPr>
    </w:lvl>
    <w:lvl w:ilvl="5" w:tplc="4FF6E490">
      <w:numFmt w:val="bullet"/>
      <w:lvlText w:val="•"/>
      <w:lvlJc w:val="left"/>
      <w:pPr>
        <w:ind w:left="5513" w:hanging="246"/>
      </w:pPr>
      <w:rPr>
        <w:rFonts w:hint="default"/>
        <w:lang w:val="pt-PT" w:eastAsia="en-US" w:bidi="ar-SA"/>
      </w:rPr>
    </w:lvl>
    <w:lvl w:ilvl="6" w:tplc="09600800">
      <w:numFmt w:val="bullet"/>
      <w:lvlText w:val="•"/>
      <w:lvlJc w:val="left"/>
      <w:pPr>
        <w:ind w:left="6452" w:hanging="246"/>
      </w:pPr>
      <w:rPr>
        <w:rFonts w:hint="default"/>
        <w:lang w:val="pt-PT" w:eastAsia="en-US" w:bidi="ar-SA"/>
      </w:rPr>
    </w:lvl>
    <w:lvl w:ilvl="7" w:tplc="23282E66">
      <w:numFmt w:val="bullet"/>
      <w:lvlText w:val="•"/>
      <w:lvlJc w:val="left"/>
      <w:pPr>
        <w:ind w:left="7391" w:hanging="246"/>
      </w:pPr>
      <w:rPr>
        <w:rFonts w:hint="default"/>
        <w:lang w:val="pt-PT" w:eastAsia="en-US" w:bidi="ar-SA"/>
      </w:rPr>
    </w:lvl>
    <w:lvl w:ilvl="8" w:tplc="5CD0FCD2">
      <w:numFmt w:val="bullet"/>
      <w:lvlText w:val="•"/>
      <w:lvlJc w:val="left"/>
      <w:pPr>
        <w:ind w:left="8329" w:hanging="246"/>
      </w:pPr>
      <w:rPr>
        <w:rFonts w:hint="default"/>
        <w:lang w:val="pt-PT" w:eastAsia="en-US" w:bidi="ar-SA"/>
      </w:rPr>
    </w:lvl>
  </w:abstractNum>
  <w:abstractNum w:abstractNumId="13" w15:restartNumberingAfterBreak="0">
    <w:nsid w:val="3B2245E2"/>
    <w:multiLevelType w:val="multilevel"/>
    <w:tmpl w:val="6D48C1BE"/>
    <w:lvl w:ilvl="0">
      <w:start w:val="1"/>
      <w:numFmt w:val="decimal"/>
      <w:lvlText w:val="%1."/>
      <w:lvlJc w:val="left"/>
      <w:pPr>
        <w:ind w:left="720" w:hanging="360"/>
      </w:pPr>
      <w:rPr>
        <w:rFonts w:hint="default"/>
        <w:b/>
        <w:i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E0FC0"/>
    <w:multiLevelType w:val="hybridMultilevel"/>
    <w:tmpl w:val="F0FC8A72"/>
    <w:lvl w:ilvl="0" w:tplc="A9D6F3BC">
      <w:start w:val="1"/>
      <w:numFmt w:val="lowerLetter"/>
      <w:lvlText w:val="%1)"/>
      <w:lvlJc w:val="left"/>
      <w:pPr>
        <w:ind w:left="1277" w:hanging="708"/>
      </w:pPr>
      <w:rPr>
        <w:rFonts w:ascii="Times New Roman" w:eastAsia="Times New Roman" w:hAnsi="Times New Roman" w:cs="Times New Roman" w:hint="default"/>
        <w:b w:val="0"/>
        <w:bCs w:val="0"/>
        <w:i w:val="0"/>
        <w:iCs w:val="0"/>
        <w:spacing w:val="-1"/>
        <w:w w:val="100"/>
        <w:sz w:val="24"/>
        <w:szCs w:val="24"/>
        <w:lang w:val="pt-PT" w:eastAsia="en-US" w:bidi="ar-SA"/>
      </w:rPr>
    </w:lvl>
    <w:lvl w:ilvl="1" w:tplc="37F4EFBA">
      <w:numFmt w:val="bullet"/>
      <w:lvlText w:val="•"/>
      <w:lvlJc w:val="left"/>
      <w:pPr>
        <w:ind w:left="2172" w:hanging="708"/>
      </w:pPr>
      <w:rPr>
        <w:rFonts w:hint="default"/>
        <w:lang w:val="pt-PT" w:eastAsia="en-US" w:bidi="ar-SA"/>
      </w:rPr>
    </w:lvl>
    <w:lvl w:ilvl="2" w:tplc="4FA25D14">
      <w:numFmt w:val="bullet"/>
      <w:lvlText w:val="•"/>
      <w:lvlJc w:val="left"/>
      <w:pPr>
        <w:ind w:left="3065" w:hanging="708"/>
      </w:pPr>
      <w:rPr>
        <w:rFonts w:hint="default"/>
        <w:lang w:val="pt-PT" w:eastAsia="en-US" w:bidi="ar-SA"/>
      </w:rPr>
    </w:lvl>
    <w:lvl w:ilvl="3" w:tplc="3E1E7AA8">
      <w:numFmt w:val="bullet"/>
      <w:lvlText w:val="•"/>
      <w:lvlJc w:val="left"/>
      <w:pPr>
        <w:ind w:left="3958" w:hanging="708"/>
      </w:pPr>
      <w:rPr>
        <w:rFonts w:hint="default"/>
        <w:lang w:val="pt-PT" w:eastAsia="en-US" w:bidi="ar-SA"/>
      </w:rPr>
    </w:lvl>
    <w:lvl w:ilvl="4" w:tplc="E99A7708">
      <w:numFmt w:val="bullet"/>
      <w:lvlText w:val="•"/>
      <w:lvlJc w:val="left"/>
      <w:pPr>
        <w:ind w:left="4850" w:hanging="708"/>
      </w:pPr>
      <w:rPr>
        <w:rFonts w:hint="default"/>
        <w:lang w:val="pt-PT" w:eastAsia="en-US" w:bidi="ar-SA"/>
      </w:rPr>
    </w:lvl>
    <w:lvl w:ilvl="5" w:tplc="FBC8CE12">
      <w:numFmt w:val="bullet"/>
      <w:lvlText w:val="•"/>
      <w:lvlJc w:val="left"/>
      <w:pPr>
        <w:ind w:left="5743" w:hanging="708"/>
      </w:pPr>
      <w:rPr>
        <w:rFonts w:hint="default"/>
        <w:lang w:val="pt-PT" w:eastAsia="en-US" w:bidi="ar-SA"/>
      </w:rPr>
    </w:lvl>
    <w:lvl w:ilvl="6" w:tplc="33EE9C96">
      <w:numFmt w:val="bullet"/>
      <w:lvlText w:val="•"/>
      <w:lvlJc w:val="left"/>
      <w:pPr>
        <w:ind w:left="6636" w:hanging="708"/>
      </w:pPr>
      <w:rPr>
        <w:rFonts w:hint="default"/>
        <w:lang w:val="pt-PT" w:eastAsia="en-US" w:bidi="ar-SA"/>
      </w:rPr>
    </w:lvl>
    <w:lvl w:ilvl="7" w:tplc="D3AC2838">
      <w:numFmt w:val="bullet"/>
      <w:lvlText w:val="•"/>
      <w:lvlJc w:val="left"/>
      <w:pPr>
        <w:ind w:left="7529" w:hanging="708"/>
      </w:pPr>
      <w:rPr>
        <w:rFonts w:hint="default"/>
        <w:lang w:val="pt-PT" w:eastAsia="en-US" w:bidi="ar-SA"/>
      </w:rPr>
    </w:lvl>
    <w:lvl w:ilvl="8" w:tplc="3648DD18">
      <w:numFmt w:val="bullet"/>
      <w:lvlText w:val="•"/>
      <w:lvlJc w:val="left"/>
      <w:pPr>
        <w:ind w:left="8421" w:hanging="708"/>
      </w:pPr>
      <w:rPr>
        <w:rFonts w:hint="default"/>
        <w:lang w:val="pt-PT" w:eastAsia="en-US" w:bidi="ar-SA"/>
      </w:rPr>
    </w:lvl>
  </w:abstractNum>
  <w:abstractNum w:abstractNumId="15" w15:restartNumberingAfterBreak="0">
    <w:nsid w:val="3E0347A5"/>
    <w:multiLevelType w:val="multilevel"/>
    <w:tmpl w:val="6F128C9A"/>
    <w:lvl w:ilvl="0">
      <w:start w:val="10"/>
      <w:numFmt w:val="decimal"/>
      <w:lvlText w:val="%1"/>
      <w:lvlJc w:val="left"/>
      <w:pPr>
        <w:ind w:left="569" w:hanging="708"/>
      </w:pPr>
      <w:rPr>
        <w:rFonts w:hint="default"/>
        <w:lang w:val="pt-PT" w:eastAsia="en-US" w:bidi="ar-SA"/>
      </w:rPr>
    </w:lvl>
    <w:lvl w:ilvl="1">
      <w:start w:val="2"/>
      <w:numFmt w:val="decimal"/>
      <w:lvlText w:val="%1.%2."/>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77"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63" w:hanging="708"/>
      </w:pPr>
      <w:rPr>
        <w:rFonts w:hint="default"/>
        <w:lang w:val="pt-PT" w:eastAsia="en-US" w:bidi="ar-SA"/>
      </w:rPr>
    </w:lvl>
    <w:lvl w:ilvl="4">
      <w:numFmt w:val="bullet"/>
      <w:lvlText w:val="•"/>
      <w:lvlJc w:val="left"/>
      <w:pPr>
        <w:ind w:left="4255" w:hanging="708"/>
      </w:pPr>
      <w:rPr>
        <w:rFonts w:hint="default"/>
        <w:lang w:val="pt-PT" w:eastAsia="en-US" w:bidi="ar-SA"/>
      </w:rPr>
    </w:lvl>
    <w:lvl w:ilvl="5">
      <w:numFmt w:val="bullet"/>
      <w:lvlText w:val="•"/>
      <w:lvlJc w:val="left"/>
      <w:pPr>
        <w:ind w:left="5247" w:hanging="708"/>
      </w:pPr>
      <w:rPr>
        <w:rFonts w:hint="default"/>
        <w:lang w:val="pt-PT" w:eastAsia="en-US" w:bidi="ar-SA"/>
      </w:rPr>
    </w:lvl>
    <w:lvl w:ilvl="6">
      <w:numFmt w:val="bullet"/>
      <w:lvlText w:val="•"/>
      <w:lvlJc w:val="left"/>
      <w:pPr>
        <w:ind w:left="6239" w:hanging="708"/>
      </w:pPr>
      <w:rPr>
        <w:rFonts w:hint="default"/>
        <w:lang w:val="pt-PT" w:eastAsia="en-US" w:bidi="ar-SA"/>
      </w:rPr>
    </w:lvl>
    <w:lvl w:ilvl="7">
      <w:numFmt w:val="bullet"/>
      <w:lvlText w:val="•"/>
      <w:lvlJc w:val="left"/>
      <w:pPr>
        <w:ind w:left="7231" w:hanging="708"/>
      </w:pPr>
      <w:rPr>
        <w:rFonts w:hint="default"/>
        <w:lang w:val="pt-PT" w:eastAsia="en-US" w:bidi="ar-SA"/>
      </w:rPr>
    </w:lvl>
    <w:lvl w:ilvl="8">
      <w:numFmt w:val="bullet"/>
      <w:lvlText w:val="•"/>
      <w:lvlJc w:val="left"/>
      <w:pPr>
        <w:ind w:left="8223" w:hanging="708"/>
      </w:pPr>
      <w:rPr>
        <w:rFonts w:hint="default"/>
        <w:lang w:val="pt-PT" w:eastAsia="en-US" w:bidi="ar-SA"/>
      </w:rPr>
    </w:lvl>
  </w:abstractNum>
  <w:abstractNum w:abstractNumId="16" w15:restartNumberingAfterBreak="0">
    <w:nsid w:val="45E518C5"/>
    <w:multiLevelType w:val="hybridMultilevel"/>
    <w:tmpl w:val="CBC4D4F2"/>
    <w:lvl w:ilvl="0" w:tplc="F9D276EC">
      <w:start w:val="1"/>
      <w:numFmt w:val="lowerLetter"/>
      <w:lvlText w:val="%1)"/>
      <w:lvlJc w:val="left"/>
      <w:pPr>
        <w:ind w:left="813" w:hanging="245"/>
      </w:pPr>
      <w:rPr>
        <w:rFonts w:ascii="Times New Roman" w:eastAsia="Times New Roman" w:hAnsi="Times New Roman" w:cs="Times New Roman" w:hint="default"/>
        <w:b w:val="0"/>
        <w:bCs w:val="0"/>
        <w:i w:val="0"/>
        <w:iCs w:val="0"/>
        <w:spacing w:val="-1"/>
        <w:w w:val="100"/>
        <w:sz w:val="24"/>
        <w:szCs w:val="24"/>
        <w:lang w:val="pt-PT" w:eastAsia="en-US" w:bidi="ar-SA"/>
      </w:rPr>
    </w:lvl>
    <w:lvl w:ilvl="1" w:tplc="BF64D100">
      <w:numFmt w:val="bullet"/>
      <w:lvlText w:val="•"/>
      <w:lvlJc w:val="left"/>
      <w:pPr>
        <w:ind w:left="1758" w:hanging="245"/>
      </w:pPr>
      <w:rPr>
        <w:rFonts w:hint="default"/>
        <w:lang w:val="pt-PT" w:eastAsia="en-US" w:bidi="ar-SA"/>
      </w:rPr>
    </w:lvl>
    <w:lvl w:ilvl="2" w:tplc="74F8F208">
      <w:numFmt w:val="bullet"/>
      <w:lvlText w:val="•"/>
      <w:lvlJc w:val="left"/>
      <w:pPr>
        <w:ind w:left="2697" w:hanging="245"/>
      </w:pPr>
      <w:rPr>
        <w:rFonts w:hint="default"/>
        <w:lang w:val="pt-PT" w:eastAsia="en-US" w:bidi="ar-SA"/>
      </w:rPr>
    </w:lvl>
    <w:lvl w:ilvl="3" w:tplc="E79AB1DA">
      <w:numFmt w:val="bullet"/>
      <w:lvlText w:val="•"/>
      <w:lvlJc w:val="left"/>
      <w:pPr>
        <w:ind w:left="3636" w:hanging="245"/>
      </w:pPr>
      <w:rPr>
        <w:rFonts w:hint="default"/>
        <w:lang w:val="pt-PT" w:eastAsia="en-US" w:bidi="ar-SA"/>
      </w:rPr>
    </w:lvl>
    <w:lvl w:ilvl="4" w:tplc="AAEEDEB8">
      <w:numFmt w:val="bullet"/>
      <w:lvlText w:val="•"/>
      <w:lvlJc w:val="left"/>
      <w:pPr>
        <w:ind w:left="4574" w:hanging="245"/>
      </w:pPr>
      <w:rPr>
        <w:rFonts w:hint="default"/>
        <w:lang w:val="pt-PT" w:eastAsia="en-US" w:bidi="ar-SA"/>
      </w:rPr>
    </w:lvl>
    <w:lvl w:ilvl="5" w:tplc="F1D63EAA">
      <w:numFmt w:val="bullet"/>
      <w:lvlText w:val="•"/>
      <w:lvlJc w:val="left"/>
      <w:pPr>
        <w:ind w:left="5513" w:hanging="245"/>
      </w:pPr>
      <w:rPr>
        <w:rFonts w:hint="default"/>
        <w:lang w:val="pt-PT" w:eastAsia="en-US" w:bidi="ar-SA"/>
      </w:rPr>
    </w:lvl>
    <w:lvl w:ilvl="6" w:tplc="7B7242B8">
      <w:numFmt w:val="bullet"/>
      <w:lvlText w:val="•"/>
      <w:lvlJc w:val="left"/>
      <w:pPr>
        <w:ind w:left="6452" w:hanging="245"/>
      </w:pPr>
      <w:rPr>
        <w:rFonts w:hint="default"/>
        <w:lang w:val="pt-PT" w:eastAsia="en-US" w:bidi="ar-SA"/>
      </w:rPr>
    </w:lvl>
    <w:lvl w:ilvl="7" w:tplc="ED00CD24">
      <w:numFmt w:val="bullet"/>
      <w:lvlText w:val="•"/>
      <w:lvlJc w:val="left"/>
      <w:pPr>
        <w:ind w:left="7391" w:hanging="245"/>
      </w:pPr>
      <w:rPr>
        <w:rFonts w:hint="default"/>
        <w:lang w:val="pt-PT" w:eastAsia="en-US" w:bidi="ar-SA"/>
      </w:rPr>
    </w:lvl>
    <w:lvl w:ilvl="8" w:tplc="86D8899A">
      <w:numFmt w:val="bullet"/>
      <w:lvlText w:val="•"/>
      <w:lvlJc w:val="left"/>
      <w:pPr>
        <w:ind w:left="8329" w:hanging="245"/>
      </w:pPr>
      <w:rPr>
        <w:rFonts w:hint="default"/>
        <w:lang w:val="pt-PT" w:eastAsia="en-US" w:bidi="ar-SA"/>
      </w:rPr>
    </w:lvl>
  </w:abstractNum>
  <w:abstractNum w:abstractNumId="17" w15:restartNumberingAfterBreak="0">
    <w:nsid w:val="48A4087D"/>
    <w:multiLevelType w:val="multilevel"/>
    <w:tmpl w:val="C3A646FA"/>
    <w:lvl w:ilvl="0">
      <w:start w:val="24"/>
      <w:numFmt w:val="decimal"/>
      <w:lvlText w:val="%1."/>
      <w:lvlJc w:val="left"/>
      <w:pPr>
        <w:ind w:left="756" w:hanging="756"/>
      </w:pPr>
      <w:rPr>
        <w:rFonts w:hint="default"/>
      </w:rPr>
    </w:lvl>
    <w:lvl w:ilvl="1">
      <w:start w:val="3"/>
      <w:numFmt w:val="decimal"/>
      <w:lvlText w:val="%1.%2."/>
      <w:lvlJc w:val="left"/>
      <w:pPr>
        <w:ind w:left="876" w:hanging="756"/>
      </w:pPr>
      <w:rPr>
        <w:rFonts w:hint="default"/>
      </w:rPr>
    </w:lvl>
    <w:lvl w:ilvl="2">
      <w:start w:val="5"/>
      <w:numFmt w:val="decimal"/>
      <w:lvlText w:val="%1.%2.%3."/>
      <w:lvlJc w:val="left"/>
      <w:pPr>
        <w:ind w:left="996" w:hanging="756"/>
      </w:pPr>
      <w:rPr>
        <w:rFonts w:hint="default"/>
      </w:rPr>
    </w:lvl>
    <w:lvl w:ilvl="3">
      <w:start w:val="1"/>
      <w:numFmt w:val="decimal"/>
      <w:lvlText w:val="%1.%2.%3.%4."/>
      <w:lvlJc w:val="left"/>
      <w:pPr>
        <w:ind w:left="1116" w:hanging="756"/>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8" w15:restartNumberingAfterBreak="0">
    <w:nsid w:val="4D5F069C"/>
    <w:multiLevelType w:val="hybridMultilevel"/>
    <w:tmpl w:val="6F28CA3C"/>
    <w:lvl w:ilvl="0" w:tplc="0016B132">
      <w:numFmt w:val="bullet"/>
      <w:lvlText w:val="•"/>
      <w:lvlJc w:val="left"/>
      <w:pPr>
        <w:ind w:left="569" w:hanging="171"/>
      </w:pPr>
      <w:rPr>
        <w:rFonts w:ascii="Times New Roman" w:eastAsia="Times New Roman" w:hAnsi="Times New Roman" w:cs="Times New Roman" w:hint="default"/>
        <w:b w:val="0"/>
        <w:bCs w:val="0"/>
        <w:i w:val="0"/>
        <w:iCs w:val="0"/>
        <w:spacing w:val="0"/>
        <w:w w:val="100"/>
        <w:sz w:val="24"/>
        <w:szCs w:val="24"/>
        <w:lang w:val="pt-PT" w:eastAsia="en-US" w:bidi="ar-SA"/>
      </w:rPr>
    </w:lvl>
    <w:lvl w:ilvl="1" w:tplc="4A228C58">
      <w:numFmt w:val="bullet"/>
      <w:lvlText w:val="•"/>
      <w:lvlJc w:val="left"/>
      <w:pPr>
        <w:ind w:left="1524" w:hanging="171"/>
      </w:pPr>
      <w:rPr>
        <w:rFonts w:hint="default"/>
        <w:lang w:val="pt-PT" w:eastAsia="en-US" w:bidi="ar-SA"/>
      </w:rPr>
    </w:lvl>
    <w:lvl w:ilvl="2" w:tplc="97A87A04">
      <w:numFmt w:val="bullet"/>
      <w:lvlText w:val="•"/>
      <w:lvlJc w:val="left"/>
      <w:pPr>
        <w:ind w:left="2489" w:hanging="171"/>
      </w:pPr>
      <w:rPr>
        <w:rFonts w:hint="default"/>
        <w:lang w:val="pt-PT" w:eastAsia="en-US" w:bidi="ar-SA"/>
      </w:rPr>
    </w:lvl>
    <w:lvl w:ilvl="3" w:tplc="63AEA980">
      <w:numFmt w:val="bullet"/>
      <w:lvlText w:val="•"/>
      <w:lvlJc w:val="left"/>
      <w:pPr>
        <w:ind w:left="3454" w:hanging="171"/>
      </w:pPr>
      <w:rPr>
        <w:rFonts w:hint="default"/>
        <w:lang w:val="pt-PT" w:eastAsia="en-US" w:bidi="ar-SA"/>
      </w:rPr>
    </w:lvl>
    <w:lvl w:ilvl="4" w:tplc="19F07C2E">
      <w:numFmt w:val="bullet"/>
      <w:lvlText w:val="•"/>
      <w:lvlJc w:val="left"/>
      <w:pPr>
        <w:ind w:left="4418" w:hanging="171"/>
      </w:pPr>
      <w:rPr>
        <w:rFonts w:hint="default"/>
        <w:lang w:val="pt-PT" w:eastAsia="en-US" w:bidi="ar-SA"/>
      </w:rPr>
    </w:lvl>
    <w:lvl w:ilvl="5" w:tplc="88ACC73E">
      <w:numFmt w:val="bullet"/>
      <w:lvlText w:val="•"/>
      <w:lvlJc w:val="left"/>
      <w:pPr>
        <w:ind w:left="5383" w:hanging="171"/>
      </w:pPr>
      <w:rPr>
        <w:rFonts w:hint="default"/>
        <w:lang w:val="pt-PT" w:eastAsia="en-US" w:bidi="ar-SA"/>
      </w:rPr>
    </w:lvl>
    <w:lvl w:ilvl="6" w:tplc="4E20A8E8">
      <w:numFmt w:val="bullet"/>
      <w:lvlText w:val="•"/>
      <w:lvlJc w:val="left"/>
      <w:pPr>
        <w:ind w:left="6348" w:hanging="171"/>
      </w:pPr>
      <w:rPr>
        <w:rFonts w:hint="default"/>
        <w:lang w:val="pt-PT" w:eastAsia="en-US" w:bidi="ar-SA"/>
      </w:rPr>
    </w:lvl>
    <w:lvl w:ilvl="7" w:tplc="7FE03514">
      <w:numFmt w:val="bullet"/>
      <w:lvlText w:val="•"/>
      <w:lvlJc w:val="left"/>
      <w:pPr>
        <w:ind w:left="7313" w:hanging="171"/>
      </w:pPr>
      <w:rPr>
        <w:rFonts w:hint="default"/>
        <w:lang w:val="pt-PT" w:eastAsia="en-US" w:bidi="ar-SA"/>
      </w:rPr>
    </w:lvl>
    <w:lvl w:ilvl="8" w:tplc="BB2AD300">
      <w:numFmt w:val="bullet"/>
      <w:lvlText w:val="•"/>
      <w:lvlJc w:val="left"/>
      <w:pPr>
        <w:ind w:left="8277" w:hanging="171"/>
      </w:pPr>
      <w:rPr>
        <w:rFonts w:hint="default"/>
        <w:lang w:val="pt-PT" w:eastAsia="en-US" w:bidi="ar-SA"/>
      </w:rPr>
    </w:lvl>
  </w:abstractNum>
  <w:abstractNum w:abstractNumId="19" w15:restartNumberingAfterBreak="0">
    <w:nsid w:val="4DAA44A5"/>
    <w:multiLevelType w:val="multilevel"/>
    <w:tmpl w:val="85E0771A"/>
    <w:lvl w:ilvl="0">
      <w:start w:val="20"/>
      <w:numFmt w:val="decimal"/>
      <w:lvlText w:val="%1"/>
      <w:lvlJc w:val="left"/>
      <w:pPr>
        <w:ind w:left="869" w:hanging="30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7"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71" w:hanging="708"/>
      </w:pPr>
      <w:rPr>
        <w:rFonts w:hint="default"/>
        <w:lang w:val="pt-PT" w:eastAsia="en-US" w:bidi="ar-SA"/>
      </w:rPr>
    </w:lvl>
    <w:lvl w:ilvl="3">
      <w:numFmt w:val="bullet"/>
      <w:lvlText w:val="•"/>
      <w:lvlJc w:val="left"/>
      <w:pPr>
        <w:ind w:left="3263" w:hanging="708"/>
      </w:pPr>
      <w:rPr>
        <w:rFonts w:hint="default"/>
        <w:lang w:val="pt-PT" w:eastAsia="en-US" w:bidi="ar-SA"/>
      </w:rPr>
    </w:lvl>
    <w:lvl w:ilvl="4">
      <w:numFmt w:val="bullet"/>
      <w:lvlText w:val="•"/>
      <w:lvlJc w:val="left"/>
      <w:pPr>
        <w:ind w:left="4255" w:hanging="708"/>
      </w:pPr>
      <w:rPr>
        <w:rFonts w:hint="default"/>
        <w:lang w:val="pt-PT" w:eastAsia="en-US" w:bidi="ar-SA"/>
      </w:rPr>
    </w:lvl>
    <w:lvl w:ilvl="5">
      <w:numFmt w:val="bullet"/>
      <w:lvlText w:val="•"/>
      <w:lvlJc w:val="left"/>
      <w:pPr>
        <w:ind w:left="5247" w:hanging="708"/>
      </w:pPr>
      <w:rPr>
        <w:rFonts w:hint="default"/>
        <w:lang w:val="pt-PT" w:eastAsia="en-US" w:bidi="ar-SA"/>
      </w:rPr>
    </w:lvl>
    <w:lvl w:ilvl="6">
      <w:numFmt w:val="bullet"/>
      <w:lvlText w:val="•"/>
      <w:lvlJc w:val="left"/>
      <w:pPr>
        <w:ind w:left="6239" w:hanging="708"/>
      </w:pPr>
      <w:rPr>
        <w:rFonts w:hint="default"/>
        <w:lang w:val="pt-PT" w:eastAsia="en-US" w:bidi="ar-SA"/>
      </w:rPr>
    </w:lvl>
    <w:lvl w:ilvl="7">
      <w:numFmt w:val="bullet"/>
      <w:lvlText w:val="•"/>
      <w:lvlJc w:val="left"/>
      <w:pPr>
        <w:ind w:left="7231" w:hanging="708"/>
      </w:pPr>
      <w:rPr>
        <w:rFonts w:hint="default"/>
        <w:lang w:val="pt-PT" w:eastAsia="en-US" w:bidi="ar-SA"/>
      </w:rPr>
    </w:lvl>
    <w:lvl w:ilvl="8">
      <w:numFmt w:val="bullet"/>
      <w:lvlText w:val="•"/>
      <w:lvlJc w:val="left"/>
      <w:pPr>
        <w:ind w:left="8223" w:hanging="708"/>
      </w:pPr>
      <w:rPr>
        <w:rFonts w:hint="default"/>
        <w:lang w:val="pt-PT" w:eastAsia="en-US" w:bidi="ar-SA"/>
      </w:rPr>
    </w:lvl>
  </w:abstractNum>
  <w:abstractNum w:abstractNumId="20" w15:restartNumberingAfterBreak="0">
    <w:nsid w:val="560C4F23"/>
    <w:multiLevelType w:val="hybridMultilevel"/>
    <w:tmpl w:val="A31617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6A6FEB"/>
    <w:multiLevelType w:val="multilevel"/>
    <w:tmpl w:val="B9AA6136"/>
    <w:lvl w:ilvl="0">
      <w:start w:val="16"/>
      <w:numFmt w:val="decimal"/>
      <w:lvlText w:val="%1"/>
      <w:lvlJc w:val="left"/>
      <w:pPr>
        <w:ind w:left="869" w:hanging="30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98" w:hanging="708"/>
      </w:pPr>
      <w:rPr>
        <w:rFonts w:hint="default"/>
        <w:lang w:val="pt-PT" w:eastAsia="en-US" w:bidi="ar-SA"/>
      </w:rPr>
    </w:lvl>
    <w:lvl w:ilvl="3">
      <w:numFmt w:val="bullet"/>
      <w:lvlText w:val="•"/>
      <w:lvlJc w:val="left"/>
      <w:pPr>
        <w:ind w:left="2937" w:hanging="708"/>
      </w:pPr>
      <w:rPr>
        <w:rFonts w:hint="default"/>
        <w:lang w:val="pt-PT" w:eastAsia="en-US" w:bidi="ar-SA"/>
      </w:rPr>
    </w:lvl>
    <w:lvl w:ilvl="4">
      <w:numFmt w:val="bullet"/>
      <w:lvlText w:val="•"/>
      <w:lvlJc w:val="left"/>
      <w:pPr>
        <w:ind w:left="3975" w:hanging="708"/>
      </w:pPr>
      <w:rPr>
        <w:rFonts w:hint="default"/>
        <w:lang w:val="pt-PT" w:eastAsia="en-US" w:bidi="ar-SA"/>
      </w:rPr>
    </w:lvl>
    <w:lvl w:ilvl="5">
      <w:numFmt w:val="bullet"/>
      <w:lvlText w:val="•"/>
      <w:lvlJc w:val="left"/>
      <w:pPr>
        <w:ind w:left="5014" w:hanging="708"/>
      </w:pPr>
      <w:rPr>
        <w:rFonts w:hint="default"/>
        <w:lang w:val="pt-PT" w:eastAsia="en-US" w:bidi="ar-SA"/>
      </w:rPr>
    </w:lvl>
    <w:lvl w:ilvl="6">
      <w:numFmt w:val="bullet"/>
      <w:lvlText w:val="•"/>
      <w:lvlJc w:val="left"/>
      <w:pPr>
        <w:ind w:left="6053" w:hanging="708"/>
      </w:pPr>
      <w:rPr>
        <w:rFonts w:hint="default"/>
        <w:lang w:val="pt-PT" w:eastAsia="en-US" w:bidi="ar-SA"/>
      </w:rPr>
    </w:lvl>
    <w:lvl w:ilvl="7">
      <w:numFmt w:val="bullet"/>
      <w:lvlText w:val="•"/>
      <w:lvlJc w:val="left"/>
      <w:pPr>
        <w:ind w:left="7091" w:hanging="708"/>
      </w:pPr>
      <w:rPr>
        <w:rFonts w:hint="default"/>
        <w:lang w:val="pt-PT" w:eastAsia="en-US" w:bidi="ar-SA"/>
      </w:rPr>
    </w:lvl>
    <w:lvl w:ilvl="8">
      <w:numFmt w:val="bullet"/>
      <w:lvlText w:val="•"/>
      <w:lvlJc w:val="left"/>
      <w:pPr>
        <w:ind w:left="8130" w:hanging="708"/>
      </w:pPr>
      <w:rPr>
        <w:rFonts w:hint="default"/>
        <w:lang w:val="pt-PT" w:eastAsia="en-US" w:bidi="ar-SA"/>
      </w:rPr>
    </w:lvl>
  </w:abstractNum>
  <w:abstractNum w:abstractNumId="22" w15:restartNumberingAfterBreak="0">
    <w:nsid w:val="5BBC7445"/>
    <w:multiLevelType w:val="hybridMultilevel"/>
    <w:tmpl w:val="75F6F5BC"/>
    <w:lvl w:ilvl="0" w:tplc="89144960">
      <w:start w:val="1"/>
      <w:numFmt w:val="lowerLetter"/>
      <w:lvlText w:val="%1)"/>
      <w:lvlJc w:val="left"/>
      <w:pPr>
        <w:ind w:left="929" w:hanging="360"/>
      </w:pPr>
      <w:rPr>
        <w:rFonts w:hint="default"/>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23" w15:restartNumberingAfterBreak="0">
    <w:nsid w:val="5C840837"/>
    <w:multiLevelType w:val="multilevel"/>
    <w:tmpl w:val="B7A26984"/>
    <w:lvl w:ilvl="0">
      <w:start w:val="3"/>
      <w:numFmt w:val="decimal"/>
      <w:lvlText w:val="%1"/>
      <w:lvlJc w:val="left"/>
      <w:pPr>
        <w:ind w:left="569" w:hanging="567"/>
      </w:pPr>
      <w:rPr>
        <w:rFonts w:hint="default"/>
        <w:lang w:val="pt-PT" w:eastAsia="en-US" w:bidi="ar-SA"/>
      </w:rPr>
    </w:lvl>
    <w:lvl w:ilvl="1">
      <w:start w:val="10"/>
      <w:numFmt w:val="decimal"/>
      <w:lvlText w:val="%1.%2."/>
      <w:lvlJc w:val="left"/>
      <w:pPr>
        <w:ind w:left="569" w:hanging="567"/>
      </w:pPr>
      <w:rPr>
        <w:rFonts w:ascii="Times New Roman" w:eastAsia="Times New Roman" w:hAnsi="Times New Roman" w:cs="Times New Roman" w:hint="default"/>
        <w:b w:val="0"/>
        <w:bCs w:val="0"/>
        <w:i w:val="0"/>
        <w:iCs w:val="0"/>
        <w:spacing w:val="0"/>
        <w:w w:val="95"/>
        <w:sz w:val="24"/>
        <w:szCs w:val="24"/>
        <w:lang w:val="pt-PT" w:eastAsia="en-US" w:bidi="ar-SA"/>
      </w:rPr>
    </w:lvl>
    <w:lvl w:ilvl="2">
      <w:start w:val="1"/>
      <w:numFmt w:val="decimal"/>
      <w:lvlText w:val="%1.%2.%3."/>
      <w:lvlJc w:val="left"/>
      <w:pPr>
        <w:ind w:left="1277"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63" w:hanging="708"/>
      </w:pPr>
      <w:rPr>
        <w:rFonts w:hint="default"/>
        <w:lang w:val="pt-PT" w:eastAsia="en-US" w:bidi="ar-SA"/>
      </w:rPr>
    </w:lvl>
    <w:lvl w:ilvl="4">
      <w:numFmt w:val="bullet"/>
      <w:lvlText w:val="•"/>
      <w:lvlJc w:val="left"/>
      <w:pPr>
        <w:ind w:left="4255" w:hanging="708"/>
      </w:pPr>
      <w:rPr>
        <w:rFonts w:hint="default"/>
        <w:lang w:val="pt-PT" w:eastAsia="en-US" w:bidi="ar-SA"/>
      </w:rPr>
    </w:lvl>
    <w:lvl w:ilvl="5">
      <w:numFmt w:val="bullet"/>
      <w:lvlText w:val="•"/>
      <w:lvlJc w:val="left"/>
      <w:pPr>
        <w:ind w:left="5247" w:hanging="708"/>
      </w:pPr>
      <w:rPr>
        <w:rFonts w:hint="default"/>
        <w:lang w:val="pt-PT" w:eastAsia="en-US" w:bidi="ar-SA"/>
      </w:rPr>
    </w:lvl>
    <w:lvl w:ilvl="6">
      <w:numFmt w:val="bullet"/>
      <w:lvlText w:val="•"/>
      <w:lvlJc w:val="left"/>
      <w:pPr>
        <w:ind w:left="6239" w:hanging="708"/>
      </w:pPr>
      <w:rPr>
        <w:rFonts w:hint="default"/>
        <w:lang w:val="pt-PT" w:eastAsia="en-US" w:bidi="ar-SA"/>
      </w:rPr>
    </w:lvl>
    <w:lvl w:ilvl="7">
      <w:numFmt w:val="bullet"/>
      <w:lvlText w:val="•"/>
      <w:lvlJc w:val="left"/>
      <w:pPr>
        <w:ind w:left="7231" w:hanging="708"/>
      </w:pPr>
      <w:rPr>
        <w:rFonts w:hint="default"/>
        <w:lang w:val="pt-PT" w:eastAsia="en-US" w:bidi="ar-SA"/>
      </w:rPr>
    </w:lvl>
    <w:lvl w:ilvl="8">
      <w:numFmt w:val="bullet"/>
      <w:lvlText w:val="•"/>
      <w:lvlJc w:val="left"/>
      <w:pPr>
        <w:ind w:left="8223" w:hanging="708"/>
      </w:pPr>
      <w:rPr>
        <w:rFonts w:hint="default"/>
        <w:lang w:val="pt-PT" w:eastAsia="en-US" w:bidi="ar-SA"/>
      </w:rPr>
    </w:lvl>
  </w:abstractNum>
  <w:abstractNum w:abstractNumId="24" w15:restartNumberingAfterBreak="0">
    <w:nsid w:val="5D357ED5"/>
    <w:multiLevelType w:val="hybridMultilevel"/>
    <w:tmpl w:val="01E03360"/>
    <w:lvl w:ilvl="0" w:tplc="72628C00">
      <w:numFmt w:val="bullet"/>
      <w:lvlText w:val="-"/>
      <w:lvlJc w:val="left"/>
      <w:pPr>
        <w:ind w:left="569" w:hanging="166"/>
      </w:pPr>
      <w:rPr>
        <w:rFonts w:ascii="Times New Roman" w:eastAsia="Times New Roman" w:hAnsi="Times New Roman" w:cs="Times New Roman" w:hint="default"/>
        <w:b w:val="0"/>
        <w:bCs w:val="0"/>
        <w:i w:val="0"/>
        <w:iCs w:val="0"/>
        <w:spacing w:val="0"/>
        <w:w w:val="100"/>
        <w:sz w:val="24"/>
        <w:szCs w:val="24"/>
        <w:lang w:val="pt-PT" w:eastAsia="en-US" w:bidi="ar-SA"/>
      </w:rPr>
    </w:lvl>
    <w:lvl w:ilvl="1" w:tplc="42425614">
      <w:numFmt w:val="bullet"/>
      <w:lvlText w:val="•"/>
      <w:lvlJc w:val="left"/>
      <w:pPr>
        <w:ind w:left="1524" w:hanging="166"/>
      </w:pPr>
      <w:rPr>
        <w:rFonts w:hint="default"/>
        <w:lang w:val="pt-PT" w:eastAsia="en-US" w:bidi="ar-SA"/>
      </w:rPr>
    </w:lvl>
    <w:lvl w:ilvl="2" w:tplc="974495F2">
      <w:numFmt w:val="bullet"/>
      <w:lvlText w:val="•"/>
      <w:lvlJc w:val="left"/>
      <w:pPr>
        <w:ind w:left="2489" w:hanging="166"/>
      </w:pPr>
      <w:rPr>
        <w:rFonts w:hint="default"/>
        <w:lang w:val="pt-PT" w:eastAsia="en-US" w:bidi="ar-SA"/>
      </w:rPr>
    </w:lvl>
    <w:lvl w:ilvl="3" w:tplc="DFCAE5C0">
      <w:numFmt w:val="bullet"/>
      <w:lvlText w:val="•"/>
      <w:lvlJc w:val="left"/>
      <w:pPr>
        <w:ind w:left="3454" w:hanging="166"/>
      </w:pPr>
      <w:rPr>
        <w:rFonts w:hint="default"/>
        <w:lang w:val="pt-PT" w:eastAsia="en-US" w:bidi="ar-SA"/>
      </w:rPr>
    </w:lvl>
    <w:lvl w:ilvl="4" w:tplc="8B0E30FC">
      <w:numFmt w:val="bullet"/>
      <w:lvlText w:val="•"/>
      <w:lvlJc w:val="left"/>
      <w:pPr>
        <w:ind w:left="4418" w:hanging="166"/>
      </w:pPr>
      <w:rPr>
        <w:rFonts w:hint="default"/>
        <w:lang w:val="pt-PT" w:eastAsia="en-US" w:bidi="ar-SA"/>
      </w:rPr>
    </w:lvl>
    <w:lvl w:ilvl="5" w:tplc="AA04EFC2">
      <w:numFmt w:val="bullet"/>
      <w:lvlText w:val="•"/>
      <w:lvlJc w:val="left"/>
      <w:pPr>
        <w:ind w:left="5383" w:hanging="166"/>
      </w:pPr>
      <w:rPr>
        <w:rFonts w:hint="default"/>
        <w:lang w:val="pt-PT" w:eastAsia="en-US" w:bidi="ar-SA"/>
      </w:rPr>
    </w:lvl>
    <w:lvl w:ilvl="6" w:tplc="99A28326">
      <w:numFmt w:val="bullet"/>
      <w:lvlText w:val="•"/>
      <w:lvlJc w:val="left"/>
      <w:pPr>
        <w:ind w:left="6348" w:hanging="166"/>
      </w:pPr>
      <w:rPr>
        <w:rFonts w:hint="default"/>
        <w:lang w:val="pt-PT" w:eastAsia="en-US" w:bidi="ar-SA"/>
      </w:rPr>
    </w:lvl>
    <w:lvl w:ilvl="7" w:tplc="F282137A">
      <w:numFmt w:val="bullet"/>
      <w:lvlText w:val="•"/>
      <w:lvlJc w:val="left"/>
      <w:pPr>
        <w:ind w:left="7313" w:hanging="166"/>
      </w:pPr>
      <w:rPr>
        <w:rFonts w:hint="default"/>
        <w:lang w:val="pt-PT" w:eastAsia="en-US" w:bidi="ar-SA"/>
      </w:rPr>
    </w:lvl>
    <w:lvl w:ilvl="8" w:tplc="8A6CD01E">
      <w:numFmt w:val="bullet"/>
      <w:lvlText w:val="•"/>
      <w:lvlJc w:val="left"/>
      <w:pPr>
        <w:ind w:left="8277" w:hanging="166"/>
      </w:pPr>
      <w:rPr>
        <w:rFonts w:hint="default"/>
        <w:lang w:val="pt-PT" w:eastAsia="en-US" w:bidi="ar-SA"/>
      </w:rPr>
    </w:lvl>
  </w:abstractNum>
  <w:abstractNum w:abstractNumId="25" w15:restartNumberingAfterBreak="0">
    <w:nsid w:val="5D695C47"/>
    <w:multiLevelType w:val="multilevel"/>
    <w:tmpl w:val="92AA200E"/>
    <w:lvl w:ilvl="0">
      <w:start w:val="6"/>
      <w:numFmt w:val="decimal"/>
      <w:lvlText w:val="%1"/>
      <w:lvlJc w:val="left"/>
      <w:pPr>
        <w:ind w:left="569" w:hanging="708"/>
      </w:pPr>
      <w:rPr>
        <w:rFonts w:hint="default"/>
        <w:lang w:val="pt-PT" w:eastAsia="en-US" w:bidi="ar-SA"/>
      </w:rPr>
    </w:lvl>
    <w:lvl w:ilvl="1">
      <w:start w:val="21"/>
      <w:numFmt w:val="decimal"/>
      <w:lvlText w:val="%1.%2"/>
      <w:lvlJc w:val="left"/>
      <w:pPr>
        <w:ind w:left="569" w:hanging="708"/>
      </w:pPr>
      <w:rPr>
        <w:rFonts w:hint="default"/>
        <w:lang w:val="pt-PT" w:eastAsia="en-US" w:bidi="ar-SA"/>
      </w:rPr>
    </w:lvl>
    <w:lvl w:ilvl="2">
      <w:start w:val="1"/>
      <w:numFmt w:val="decimal"/>
      <w:lvlText w:val="%1.%2.%3."/>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569" w:hanging="936"/>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418" w:hanging="936"/>
      </w:pPr>
      <w:rPr>
        <w:rFonts w:hint="default"/>
        <w:lang w:val="pt-PT" w:eastAsia="en-US" w:bidi="ar-SA"/>
      </w:rPr>
    </w:lvl>
    <w:lvl w:ilvl="5">
      <w:numFmt w:val="bullet"/>
      <w:lvlText w:val="•"/>
      <w:lvlJc w:val="left"/>
      <w:pPr>
        <w:ind w:left="5383" w:hanging="936"/>
      </w:pPr>
      <w:rPr>
        <w:rFonts w:hint="default"/>
        <w:lang w:val="pt-PT" w:eastAsia="en-US" w:bidi="ar-SA"/>
      </w:rPr>
    </w:lvl>
    <w:lvl w:ilvl="6">
      <w:numFmt w:val="bullet"/>
      <w:lvlText w:val="•"/>
      <w:lvlJc w:val="left"/>
      <w:pPr>
        <w:ind w:left="6348" w:hanging="936"/>
      </w:pPr>
      <w:rPr>
        <w:rFonts w:hint="default"/>
        <w:lang w:val="pt-PT" w:eastAsia="en-US" w:bidi="ar-SA"/>
      </w:rPr>
    </w:lvl>
    <w:lvl w:ilvl="7">
      <w:numFmt w:val="bullet"/>
      <w:lvlText w:val="•"/>
      <w:lvlJc w:val="left"/>
      <w:pPr>
        <w:ind w:left="7313" w:hanging="936"/>
      </w:pPr>
      <w:rPr>
        <w:rFonts w:hint="default"/>
        <w:lang w:val="pt-PT" w:eastAsia="en-US" w:bidi="ar-SA"/>
      </w:rPr>
    </w:lvl>
    <w:lvl w:ilvl="8">
      <w:numFmt w:val="bullet"/>
      <w:lvlText w:val="•"/>
      <w:lvlJc w:val="left"/>
      <w:pPr>
        <w:ind w:left="8277" w:hanging="936"/>
      </w:pPr>
      <w:rPr>
        <w:rFonts w:hint="default"/>
        <w:lang w:val="pt-PT" w:eastAsia="en-US" w:bidi="ar-SA"/>
      </w:rPr>
    </w:lvl>
  </w:abstractNum>
  <w:abstractNum w:abstractNumId="26" w15:restartNumberingAfterBreak="0">
    <w:nsid w:val="5F7D76EC"/>
    <w:multiLevelType w:val="multilevel"/>
    <w:tmpl w:val="56C430AA"/>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630DFA"/>
    <w:multiLevelType w:val="hybridMultilevel"/>
    <w:tmpl w:val="2E8C102E"/>
    <w:lvl w:ilvl="0" w:tplc="472E34AC">
      <w:start w:val="1"/>
      <w:numFmt w:val="lowerLetter"/>
      <w:lvlText w:val="%1)"/>
      <w:lvlJc w:val="left"/>
      <w:pPr>
        <w:ind w:left="927" w:hanging="360"/>
      </w:pPr>
      <w:rPr>
        <w:rFonts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1D43BE7"/>
    <w:multiLevelType w:val="hybridMultilevel"/>
    <w:tmpl w:val="9E84CAB4"/>
    <w:lvl w:ilvl="0" w:tplc="FA6A6932">
      <w:start w:val="1"/>
      <w:numFmt w:val="lowerLetter"/>
      <w:lvlText w:val="%1)"/>
      <w:lvlJc w:val="left"/>
      <w:pPr>
        <w:ind w:left="569" w:hanging="274"/>
      </w:pPr>
      <w:rPr>
        <w:rFonts w:ascii="Times New Roman" w:eastAsia="Times New Roman" w:hAnsi="Times New Roman" w:cs="Times New Roman" w:hint="default"/>
        <w:b w:val="0"/>
        <w:bCs w:val="0"/>
        <w:i w:val="0"/>
        <w:iCs w:val="0"/>
        <w:spacing w:val="-1"/>
        <w:w w:val="100"/>
        <w:sz w:val="24"/>
        <w:szCs w:val="24"/>
        <w:lang w:val="pt-PT" w:eastAsia="en-US" w:bidi="ar-SA"/>
      </w:rPr>
    </w:lvl>
    <w:lvl w:ilvl="1" w:tplc="0166FB76">
      <w:numFmt w:val="bullet"/>
      <w:lvlText w:val="•"/>
      <w:lvlJc w:val="left"/>
      <w:pPr>
        <w:ind w:left="1524" w:hanging="274"/>
      </w:pPr>
      <w:rPr>
        <w:rFonts w:hint="default"/>
        <w:lang w:val="pt-PT" w:eastAsia="en-US" w:bidi="ar-SA"/>
      </w:rPr>
    </w:lvl>
    <w:lvl w:ilvl="2" w:tplc="AB241BE8">
      <w:numFmt w:val="bullet"/>
      <w:lvlText w:val="•"/>
      <w:lvlJc w:val="left"/>
      <w:pPr>
        <w:ind w:left="2489" w:hanging="274"/>
      </w:pPr>
      <w:rPr>
        <w:rFonts w:hint="default"/>
        <w:lang w:val="pt-PT" w:eastAsia="en-US" w:bidi="ar-SA"/>
      </w:rPr>
    </w:lvl>
    <w:lvl w:ilvl="3" w:tplc="FF1C78E2">
      <w:numFmt w:val="bullet"/>
      <w:lvlText w:val="•"/>
      <w:lvlJc w:val="left"/>
      <w:pPr>
        <w:ind w:left="3454" w:hanging="274"/>
      </w:pPr>
      <w:rPr>
        <w:rFonts w:hint="default"/>
        <w:lang w:val="pt-PT" w:eastAsia="en-US" w:bidi="ar-SA"/>
      </w:rPr>
    </w:lvl>
    <w:lvl w:ilvl="4" w:tplc="DA6852FE">
      <w:numFmt w:val="bullet"/>
      <w:lvlText w:val="•"/>
      <w:lvlJc w:val="left"/>
      <w:pPr>
        <w:ind w:left="4418" w:hanging="274"/>
      </w:pPr>
      <w:rPr>
        <w:rFonts w:hint="default"/>
        <w:lang w:val="pt-PT" w:eastAsia="en-US" w:bidi="ar-SA"/>
      </w:rPr>
    </w:lvl>
    <w:lvl w:ilvl="5" w:tplc="565677A4">
      <w:numFmt w:val="bullet"/>
      <w:lvlText w:val="•"/>
      <w:lvlJc w:val="left"/>
      <w:pPr>
        <w:ind w:left="5383" w:hanging="274"/>
      </w:pPr>
      <w:rPr>
        <w:rFonts w:hint="default"/>
        <w:lang w:val="pt-PT" w:eastAsia="en-US" w:bidi="ar-SA"/>
      </w:rPr>
    </w:lvl>
    <w:lvl w:ilvl="6" w:tplc="58EE04E6">
      <w:numFmt w:val="bullet"/>
      <w:lvlText w:val="•"/>
      <w:lvlJc w:val="left"/>
      <w:pPr>
        <w:ind w:left="6348" w:hanging="274"/>
      </w:pPr>
      <w:rPr>
        <w:rFonts w:hint="default"/>
        <w:lang w:val="pt-PT" w:eastAsia="en-US" w:bidi="ar-SA"/>
      </w:rPr>
    </w:lvl>
    <w:lvl w:ilvl="7" w:tplc="59CEC618">
      <w:numFmt w:val="bullet"/>
      <w:lvlText w:val="•"/>
      <w:lvlJc w:val="left"/>
      <w:pPr>
        <w:ind w:left="7313" w:hanging="274"/>
      </w:pPr>
      <w:rPr>
        <w:rFonts w:hint="default"/>
        <w:lang w:val="pt-PT" w:eastAsia="en-US" w:bidi="ar-SA"/>
      </w:rPr>
    </w:lvl>
    <w:lvl w:ilvl="8" w:tplc="FB101E48">
      <w:numFmt w:val="bullet"/>
      <w:lvlText w:val="•"/>
      <w:lvlJc w:val="left"/>
      <w:pPr>
        <w:ind w:left="8277" w:hanging="274"/>
      </w:pPr>
      <w:rPr>
        <w:rFonts w:hint="default"/>
        <w:lang w:val="pt-PT" w:eastAsia="en-US" w:bidi="ar-SA"/>
      </w:rPr>
    </w:lvl>
  </w:abstractNum>
  <w:abstractNum w:abstractNumId="29" w15:restartNumberingAfterBreak="0">
    <w:nsid w:val="660A69D2"/>
    <w:multiLevelType w:val="multilevel"/>
    <w:tmpl w:val="F1BA0B3A"/>
    <w:lvl w:ilvl="0">
      <w:start w:val="8"/>
      <w:numFmt w:val="decimal"/>
      <w:lvlText w:val="%1"/>
      <w:lvlJc w:val="left"/>
      <w:pPr>
        <w:ind w:left="1277" w:hanging="708"/>
      </w:pPr>
      <w:rPr>
        <w:rFonts w:hint="default"/>
        <w:lang w:val="pt-PT" w:eastAsia="en-US" w:bidi="ar-SA"/>
      </w:rPr>
    </w:lvl>
    <w:lvl w:ilvl="1">
      <w:start w:val="11"/>
      <w:numFmt w:val="decimal"/>
      <w:lvlText w:val="%1.%2"/>
      <w:lvlJc w:val="left"/>
      <w:pPr>
        <w:ind w:left="1277" w:hanging="708"/>
      </w:pPr>
      <w:rPr>
        <w:rFonts w:hint="default"/>
        <w:lang w:val="pt-PT" w:eastAsia="en-US" w:bidi="ar-SA"/>
      </w:rPr>
    </w:lvl>
    <w:lvl w:ilvl="2">
      <w:start w:val="1"/>
      <w:numFmt w:val="decimal"/>
      <w:lvlText w:val="%1.%2.%3"/>
      <w:lvlJc w:val="left"/>
      <w:pPr>
        <w:ind w:left="1277" w:hanging="708"/>
      </w:pPr>
      <w:rPr>
        <w:rFonts w:hint="default"/>
        <w:spacing w:val="0"/>
        <w:w w:val="100"/>
        <w:lang w:val="pt-PT" w:eastAsia="en-US" w:bidi="ar-SA"/>
      </w:rPr>
    </w:lvl>
    <w:lvl w:ilvl="3">
      <w:numFmt w:val="bullet"/>
      <w:lvlText w:val="•"/>
      <w:lvlJc w:val="left"/>
      <w:pPr>
        <w:ind w:left="3958" w:hanging="708"/>
      </w:pPr>
      <w:rPr>
        <w:rFonts w:hint="default"/>
        <w:lang w:val="pt-PT" w:eastAsia="en-US" w:bidi="ar-SA"/>
      </w:rPr>
    </w:lvl>
    <w:lvl w:ilvl="4">
      <w:numFmt w:val="bullet"/>
      <w:lvlText w:val="•"/>
      <w:lvlJc w:val="left"/>
      <w:pPr>
        <w:ind w:left="4850" w:hanging="708"/>
      </w:pPr>
      <w:rPr>
        <w:rFonts w:hint="default"/>
        <w:lang w:val="pt-PT" w:eastAsia="en-US" w:bidi="ar-SA"/>
      </w:rPr>
    </w:lvl>
    <w:lvl w:ilvl="5">
      <w:numFmt w:val="bullet"/>
      <w:lvlText w:val="•"/>
      <w:lvlJc w:val="left"/>
      <w:pPr>
        <w:ind w:left="5743" w:hanging="708"/>
      </w:pPr>
      <w:rPr>
        <w:rFonts w:hint="default"/>
        <w:lang w:val="pt-PT" w:eastAsia="en-US" w:bidi="ar-SA"/>
      </w:rPr>
    </w:lvl>
    <w:lvl w:ilvl="6">
      <w:numFmt w:val="bullet"/>
      <w:lvlText w:val="•"/>
      <w:lvlJc w:val="left"/>
      <w:pPr>
        <w:ind w:left="6636" w:hanging="708"/>
      </w:pPr>
      <w:rPr>
        <w:rFonts w:hint="default"/>
        <w:lang w:val="pt-PT" w:eastAsia="en-US" w:bidi="ar-SA"/>
      </w:rPr>
    </w:lvl>
    <w:lvl w:ilvl="7">
      <w:numFmt w:val="bullet"/>
      <w:lvlText w:val="•"/>
      <w:lvlJc w:val="left"/>
      <w:pPr>
        <w:ind w:left="7529" w:hanging="708"/>
      </w:pPr>
      <w:rPr>
        <w:rFonts w:hint="default"/>
        <w:lang w:val="pt-PT" w:eastAsia="en-US" w:bidi="ar-SA"/>
      </w:rPr>
    </w:lvl>
    <w:lvl w:ilvl="8">
      <w:numFmt w:val="bullet"/>
      <w:lvlText w:val="•"/>
      <w:lvlJc w:val="left"/>
      <w:pPr>
        <w:ind w:left="8421" w:hanging="708"/>
      </w:pPr>
      <w:rPr>
        <w:rFonts w:hint="default"/>
        <w:lang w:val="pt-PT" w:eastAsia="en-US" w:bidi="ar-SA"/>
      </w:rPr>
    </w:lvl>
  </w:abstractNum>
  <w:abstractNum w:abstractNumId="30" w15:restartNumberingAfterBreak="0">
    <w:nsid w:val="67F74C3E"/>
    <w:multiLevelType w:val="hybridMultilevel"/>
    <w:tmpl w:val="05D2902A"/>
    <w:lvl w:ilvl="0" w:tplc="47A85DBA">
      <w:start w:val="24"/>
      <w:numFmt w:val="bullet"/>
      <w:lvlText w:val=""/>
      <w:lvlJc w:val="left"/>
      <w:pPr>
        <w:ind w:left="720" w:hanging="360"/>
      </w:pPr>
      <w:rPr>
        <w:rFonts w:ascii="Symbol" w:eastAsia="Arial MT"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960955"/>
    <w:multiLevelType w:val="hybridMultilevel"/>
    <w:tmpl w:val="51CA1210"/>
    <w:lvl w:ilvl="0" w:tplc="6F1615E6">
      <w:start w:val="1"/>
      <w:numFmt w:val="lowerLetter"/>
      <w:lvlText w:val="%1)"/>
      <w:lvlJc w:val="left"/>
      <w:pPr>
        <w:ind w:left="813" w:hanging="245"/>
      </w:pPr>
      <w:rPr>
        <w:rFonts w:ascii="Times New Roman" w:eastAsia="Times New Roman" w:hAnsi="Times New Roman" w:cs="Times New Roman" w:hint="default"/>
        <w:b w:val="0"/>
        <w:bCs w:val="0"/>
        <w:i w:val="0"/>
        <w:iCs w:val="0"/>
        <w:spacing w:val="-1"/>
        <w:w w:val="100"/>
        <w:sz w:val="24"/>
        <w:szCs w:val="24"/>
        <w:lang w:val="pt-PT" w:eastAsia="en-US" w:bidi="ar-SA"/>
      </w:rPr>
    </w:lvl>
    <w:lvl w:ilvl="1" w:tplc="60864DAA">
      <w:numFmt w:val="bullet"/>
      <w:lvlText w:val="•"/>
      <w:lvlJc w:val="left"/>
      <w:pPr>
        <w:ind w:left="1758" w:hanging="245"/>
      </w:pPr>
      <w:rPr>
        <w:rFonts w:hint="default"/>
        <w:lang w:val="pt-PT" w:eastAsia="en-US" w:bidi="ar-SA"/>
      </w:rPr>
    </w:lvl>
    <w:lvl w:ilvl="2" w:tplc="F3CA3444">
      <w:numFmt w:val="bullet"/>
      <w:lvlText w:val="•"/>
      <w:lvlJc w:val="left"/>
      <w:pPr>
        <w:ind w:left="2697" w:hanging="245"/>
      </w:pPr>
      <w:rPr>
        <w:rFonts w:hint="default"/>
        <w:lang w:val="pt-PT" w:eastAsia="en-US" w:bidi="ar-SA"/>
      </w:rPr>
    </w:lvl>
    <w:lvl w:ilvl="3" w:tplc="6074A6A8">
      <w:numFmt w:val="bullet"/>
      <w:lvlText w:val="•"/>
      <w:lvlJc w:val="left"/>
      <w:pPr>
        <w:ind w:left="3636" w:hanging="245"/>
      </w:pPr>
      <w:rPr>
        <w:rFonts w:hint="default"/>
        <w:lang w:val="pt-PT" w:eastAsia="en-US" w:bidi="ar-SA"/>
      </w:rPr>
    </w:lvl>
    <w:lvl w:ilvl="4" w:tplc="F13C4010">
      <w:numFmt w:val="bullet"/>
      <w:lvlText w:val="•"/>
      <w:lvlJc w:val="left"/>
      <w:pPr>
        <w:ind w:left="4574" w:hanging="245"/>
      </w:pPr>
      <w:rPr>
        <w:rFonts w:hint="default"/>
        <w:lang w:val="pt-PT" w:eastAsia="en-US" w:bidi="ar-SA"/>
      </w:rPr>
    </w:lvl>
    <w:lvl w:ilvl="5" w:tplc="126E7480">
      <w:numFmt w:val="bullet"/>
      <w:lvlText w:val="•"/>
      <w:lvlJc w:val="left"/>
      <w:pPr>
        <w:ind w:left="5513" w:hanging="245"/>
      </w:pPr>
      <w:rPr>
        <w:rFonts w:hint="default"/>
        <w:lang w:val="pt-PT" w:eastAsia="en-US" w:bidi="ar-SA"/>
      </w:rPr>
    </w:lvl>
    <w:lvl w:ilvl="6" w:tplc="C9A44FE8">
      <w:numFmt w:val="bullet"/>
      <w:lvlText w:val="•"/>
      <w:lvlJc w:val="left"/>
      <w:pPr>
        <w:ind w:left="6452" w:hanging="245"/>
      </w:pPr>
      <w:rPr>
        <w:rFonts w:hint="default"/>
        <w:lang w:val="pt-PT" w:eastAsia="en-US" w:bidi="ar-SA"/>
      </w:rPr>
    </w:lvl>
    <w:lvl w:ilvl="7" w:tplc="FD88CCF0">
      <w:numFmt w:val="bullet"/>
      <w:lvlText w:val="•"/>
      <w:lvlJc w:val="left"/>
      <w:pPr>
        <w:ind w:left="7391" w:hanging="245"/>
      </w:pPr>
      <w:rPr>
        <w:rFonts w:hint="default"/>
        <w:lang w:val="pt-PT" w:eastAsia="en-US" w:bidi="ar-SA"/>
      </w:rPr>
    </w:lvl>
    <w:lvl w:ilvl="8" w:tplc="8EE8F10C">
      <w:numFmt w:val="bullet"/>
      <w:lvlText w:val="•"/>
      <w:lvlJc w:val="left"/>
      <w:pPr>
        <w:ind w:left="8329" w:hanging="245"/>
      </w:pPr>
      <w:rPr>
        <w:rFonts w:hint="default"/>
        <w:lang w:val="pt-PT" w:eastAsia="en-US" w:bidi="ar-SA"/>
      </w:rPr>
    </w:lvl>
  </w:abstractNum>
  <w:abstractNum w:abstractNumId="32" w15:restartNumberingAfterBreak="0">
    <w:nsid w:val="6F154C40"/>
    <w:multiLevelType w:val="multilevel"/>
    <w:tmpl w:val="10943E9C"/>
    <w:lvl w:ilvl="0">
      <w:start w:val="15"/>
      <w:numFmt w:val="decimal"/>
      <w:lvlText w:val="%1-"/>
      <w:lvlJc w:val="left"/>
      <w:pPr>
        <w:ind w:left="948" w:hanging="3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969" w:hanging="708"/>
      </w:pPr>
      <w:rPr>
        <w:rFonts w:hint="default"/>
        <w:lang w:val="pt-PT" w:eastAsia="en-US" w:bidi="ar-SA"/>
      </w:rPr>
    </w:lvl>
    <w:lvl w:ilvl="3">
      <w:numFmt w:val="bullet"/>
      <w:lvlText w:val="•"/>
      <w:lvlJc w:val="left"/>
      <w:pPr>
        <w:ind w:left="2999" w:hanging="708"/>
      </w:pPr>
      <w:rPr>
        <w:rFonts w:hint="default"/>
        <w:lang w:val="pt-PT" w:eastAsia="en-US" w:bidi="ar-SA"/>
      </w:rPr>
    </w:lvl>
    <w:lvl w:ilvl="4">
      <w:numFmt w:val="bullet"/>
      <w:lvlText w:val="•"/>
      <w:lvlJc w:val="left"/>
      <w:pPr>
        <w:ind w:left="4029" w:hanging="708"/>
      </w:pPr>
      <w:rPr>
        <w:rFonts w:hint="default"/>
        <w:lang w:val="pt-PT" w:eastAsia="en-US" w:bidi="ar-SA"/>
      </w:rPr>
    </w:lvl>
    <w:lvl w:ilvl="5">
      <w:numFmt w:val="bullet"/>
      <w:lvlText w:val="•"/>
      <w:lvlJc w:val="left"/>
      <w:pPr>
        <w:ind w:left="5058" w:hanging="708"/>
      </w:pPr>
      <w:rPr>
        <w:rFonts w:hint="default"/>
        <w:lang w:val="pt-PT" w:eastAsia="en-US" w:bidi="ar-SA"/>
      </w:rPr>
    </w:lvl>
    <w:lvl w:ilvl="6">
      <w:numFmt w:val="bullet"/>
      <w:lvlText w:val="•"/>
      <w:lvlJc w:val="left"/>
      <w:pPr>
        <w:ind w:left="6088" w:hanging="708"/>
      </w:pPr>
      <w:rPr>
        <w:rFonts w:hint="default"/>
        <w:lang w:val="pt-PT" w:eastAsia="en-US" w:bidi="ar-SA"/>
      </w:rPr>
    </w:lvl>
    <w:lvl w:ilvl="7">
      <w:numFmt w:val="bullet"/>
      <w:lvlText w:val="•"/>
      <w:lvlJc w:val="left"/>
      <w:pPr>
        <w:ind w:left="7118" w:hanging="708"/>
      </w:pPr>
      <w:rPr>
        <w:rFonts w:hint="default"/>
        <w:lang w:val="pt-PT" w:eastAsia="en-US" w:bidi="ar-SA"/>
      </w:rPr>
    </w:lvl>
    <w:lvl w:ilvl="8">
      <w:numFmt w:val="bullet"/>
      <w:lvlText w:val="•"/>
      <w:lvlJc w:val="left"/>
      <w:pPr>
        <w:ind w:left="8147" w:hanging="708"/>
      </w:pPr>
      <w:rPr>
        <w:rFonts w:hint="default"/>
        <w:lang w:val="pt-PT" w:eastAsia="en-US" w:bidi="ar-SA"/>
      </w:rPr>
    </w:lvl>
  </w:abstractNum>
  <w:abstractNum w:abstractNumId="33" w15:restartNumberingAfterBreak="0">
    <w:nsid w:val="700410CA"/>
    <w:multiLevelType w:val="multilevel"/>
    <w:tmpl w:val="A51EF9EE"/>
    <w:lvl w:ilvl="0">
      <w:start w:val="6"/>
      <w:numFmt w:val="decimal"/>
      <w:lvlText w:val="%1"/>
      <w:lvlJc w:val="left"/>
      <w:pPr>
        <w:ind w:left="569" w:hanging="25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444"/>
      </w:pPr>
      <w:rPr>
        <w:rFonts w:hint="default"/>
        <w:spacing w:val="0"/>
        <w:w w:val="100"/>
        <w:lang w:val="pt-PT" w:eastAsia="en-US" w:bidi="ar-SA"/>
      </w:rPr>
    </w:lvl>
    <w:lvl w:ilvl="2">
      <w:start w:val="1"/>
      <w:numFmt w:val="decimal"/>
      <w:lvlText w:val="%1.%2.%3."/>
      <w:lvlJc w:val="left"/>
      <w:pPr>
        <w:ind w:left="569" w:hanging="44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349" w:hanging="444"/>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295" w:hanging="444"/>
      </w:pPr>
      <w:rPr>
        <w:rFonts w:hint="default"/>
        <w:lang w:val="pt-PT" w:eastAsia="en-US" w:bidi="ar-SA"/>
      </w:rPr>
    </w:lvl>
    <w:lvl w:ilvl="5">
      <w:numFmt w:val="bullet"/>
      <w:lvlText w:val="•"/>
      <w:lvlJc w:val="left"/>
      <w:pPr>
        <w:ind w:left="5281" w:hanging="444"/>
      </w:pPr>
      <w:rPr>
        <w:rFonts w:hint="default"/>
        <w:lang w:val="pt-PT" w:eastAsia="en-US" w:bidi="ar-SA"/>
      </w:rPr>
    </w:lvl>
    <w:lvl w:ilvl="6">
      <w:numFmt w:val="bullet"/>
      <w:lvlText w:val="•"/>
      <w:lvlJc w:val="left"/>
      <w:pPr>
        <w:ind w:left="6266" w:hanging="444"/>
      </w:pPr>
      <w:rPr>
        <w:rFonts w:hint="default"/>
        <w:lang w:val="pt-PT" w:eastAsia="en-US" w:bidi="ar-SA"/>
      </w:rPr>
    </w:lvl>
    <w:lvl w:ilvl="7">
      <w:numFmt w:val="bullet"/>
      <w:lvlText w:val="•"/>
      <w:lvlJc w:val="left"/>
      <w:pPr>
        <w:ind w:left="7251" w:hanging="444"/>
      </w:pPr>
      <w:rPr>
        <w:rFonts w:hint="default"/>
        <w:lang w:val="pt-PT" w:eastAsia="en-US" w:bidi="ar-SA"/>
      </w:rPr>
    </w:lvl>
    <w:lvl w:ilvl="8">
      <w:numFmt w:val="bullet"/>
      <w:lvlText w:val="•"/>
      <w:lvlJc w:val="left"/>
      <w:pPr>
        <w:ind w:left="8236" w:hanging="444"/>
      </w:pPr>
      <w:rPr>
        <w:rFonts w:hint="default"/>
        <w:lang w:val="pt-PT" w:eastAsia="en-US" w:bidi="ar-SA"/>
      </w:rPr>
    </w:lvl>
  </w:abstractNum>
  <w:abstractNum w:abstractNumId="34" w15:restartNumberingAfterBreak="0">
    <w:nsid w:val="78F36316"/>
    <w:multiLevelType w:val="hybridMultilevel"/>
    <w:tmpl w:val="283A9DAA"/>
    <w:lvl w:ilvl="0" w:tplc="0C76775C">
      <w:start w:val="1"/>
      <w:numFmt w:val="upperRoman"/>
      <w:lvlText w:val="%1."/>
      <w:lvlJc w:val="left"/>
      <w:pPr>
        <w:ind w:left="765" w:hanging="197"/>
      </w:pPr>
      <w:rPr>
        <w:rFonts w:ascii="Times New Roman" w:eastAsia="Times New Roman" w:hAnsi="Times New Roman" w:cs="Times New Roman" w:hint="default"/>
        <w:b w:val="0"/>
        <w:bCs w:val="0"/>
        <w:i w:val="0"/>
        <w:iCs w:val="0"/>
        <w:spacing w:val="-4"/>
        <w:w w:val="100"/>
        <w:sz w:val="24"/>
        <w:szCs w:val="24"/>
        <w:lang w:val="pt-PT" w:eastAsia="en-US" w:bidi="ar-SA"/>
      </w:rPr>
    </w:lvl>
    <w:lvl w:ilvl="1" w:tplc="8844FD90">
      <w:numFmt w:val="bullet"/>
      <w:lvlText w:val="•"/>
      <w:lvlJc w:val="left"/>
      <w:pPr>
        <w:ind w:left="1704" w:hanging="197"/>
      </w:pPr>
      <w:rPr>
        <w:rFonts w:hint="default"/>
        <w:lang w:val="pt-PT" w:eastAsia="en-US" w:bidi="ar-SA"/>
      </w:rPr>
    </w:lvl>
    <w:lvl w:ilvl="2" w:tplc="213C78A8">
      <w:numFmt w:val="bullet"/>
      <w:lvlText w:val="•"/>
      <w:lvlJc w:val="left"/>
      <w:pPr>
        <w:ind w:left="2649" w:hanging="197"/>
      </w:pPr>
      <w:rPr>
        <w:rFonts w:hint="default"/>
        <w:lang w:val="pt-PT" w:eastAsia="en-US" w:bidi="ar-SA"/>
      </w:rPr>
    </w:lvl>
    <w:lvl w:ilvl="3" w:tplc="2F82F78A">
      <w:numFmt w:val="bullet"/>
      <w:lvlText w:val="•"/>
      <w:lvlJc w:val="left"/>
      <w:pPr>
        <w:ind w:left="3594" w:hanging="197"/>
      </w:pPr>
      <w:rPr>
        <w:rFonts w:hint="default"/>
        <w:lang w:val="pt-PT" w:eastAsia="en-US" w:bidi="ar-SA"/>
      </w:rPr>
    </w:lvl>
    <w:lvl w:ilvl="4" w:tplc="135281E6">
      <w:numFmt w:val="bullet"/>
      <w:lvlText w:val="•"/>
      <w:lvlJc w:val="left"/>
      <w:pPr>
        <w:ind w:left="4538" w:hanging="197"/>
      </w:pPr>
      <w:rPr>
        <w:rFonts w:hint="default"/>
        <w:lang w:val="pt-PT" w:eastAsia="en-US" w:bidi="ar-SA"/>
      </w:rPr>
    </w:lvl>
    <w:lvl w:ilvl="5" w:tplc="EF984940">
      <w:numFmt w:val="bullet"/>
      <w:lvlText w:val="•"/>
      <w:lvlJc w:val="left"/>
      <w:pPr>
        <w:ind w:left="5483" w:hanging="197"/>
      </w:pPr>
      <w:rPr>
        <w:rFonts w:hint="default"/>
        <w:lang w:val="pt-PT" w:eastAsia="en-US" w:bidi="ar-SA"/>
      </w:rPr>
    </w:lvl>
    <w:lvl w:ilvl="6" w:tplc="84D41904">
      <w:numFmt w:val="bullet"/>
      <w:lvlText w:val="•"/>
      <w:lvlJc w:val="left"/>
      <w:pPr>
        <w:ind w:left="6428" w:hanging="197"/>
      </w:pPr>
      <w:rPr>
        <w:rFonts w:hint="default"/>
        <w:lang w:val="pt-PT" w:eastAsia="en-US" w:bidi="ar-SA"/>
      </w:rPr>
    </w:lvl>
    <w:lvl w:ilvl="7" w:tplc="F8D82110">
      <w:numFmt w:val="bullet"/>
      <w:lvlText w:val="•"/>
      <w:lvlJc w:val="left"/>
      <w:pPr>
        <w:ind w:left="7373" w:hanging="197"/>
      </w:pPr>
      <w:rPr>
        <w:rFonts w:hint="default"/>
        <w:lang w:val="pt-PT" w:eastAsia="en-US" w:bidi="ar-SA"/>
      </w:rPr>
    </w:lvl>
    <w:lvl w:ilvl="8" w:tplc="C598D4AC">
      <w:numFmt w:val="bullet"/>
      <w:lvlText w:val="•"/>
      <w:lvlJc w:val="left"/>
      <w:pPr>
        <w:ind w:left="8317" w:hanging="197"/>
      </w:pPr>
      <w:rPr>
        <w:rFonts w:hint="default"/>
        <w:lang w:val="pt-PT" w:eastAsia="en-US" w:bidi="ar-SA"/>
      </w:rPr>
    </w:lvl>
  </w:abstractNum>
  <w:abstractNum w:abstractNumId="35" w15:restartNumberingAfterBreak="0">
    <w:nsid w:val="7C5F0E91"/>
    <w:multiLevelType w:val="multilevel"/>
    <w:tmpl w:val="05FE276A"/>
    <w:lvl w:ilvl="0">
      <w:start w:val="1"/>
      <w:numFmt w:val="decimal"/>
      <w:lvlText w:val="%1"/>
      <w:lvlJc w:val="left"/>
      <w:pPr>
        <w:ind w:left="749"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69" w:hanging="44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791" w:hanging="442"/>
      </w:pPr>
      <w:rPr>
        <w:rFonts w:hint="default"/>
        <w:lang w:val="pt-PT" w:eastAsia="en-US" w:bidi="ar-SA"/>
      </w:rPr>
    </w:lvl>
    <w:lvl w:ilvl="3">
      <w:numFmt w:val="bullet"/>
      <w:lvlText w:val="•"/>
      <w:lvlJc w:val="left"/>
      <w:pPr>
        <w:ind w:left="2843" w:hanging="442"/>
      </w:pPr>
      <w:rPr>
        <w:rFonts w:hint="default"/>
        <w:lang w:val="pt-PT" w:eastAsia="en-US" w:bidi="ar-SA"/>
      </w:rPr>
    </w:lvl>
    <w:lvl w:ilvl="4">
      <w:numFmt w:val="bullet"/>
      <w:lvlText w:val="•"/>
      <w:lvlJc w:val="left"/>
      <w:pPr>
        <w:ind w:left="3895" w:hanging="442"/>
      </w:pPr>
      <w:rPr>
        <w:rFonts w:hint="default"/>
        <w:lang w:val="pt-PT" w:eastAsia="en-US" w:bidi="ar-SA"/>
      </w:rPr>
    </w:lvl>
    <w:lvl w:ilvl="5">
      <w:numFmt w:val="bullet"/>
      <w:lvlText w:val="•"/>
      <w:lvlJc w:val="left"/>
      <w:pPr>
        <w:ind w:left="4947" w:hanging="442"/>
      </w:pPr>
      <w:rPr>
        <w:rFonts w:hint="default"/>
        <w:lang w:val="pt-PT" w:eastAsia="en-US" w:bidi="ar-SA"/>
      </w:rPr>
    </w:lvl>
    <w:lvl w:ilvl="6">
      <w:numFmt w:val="bullet"/>
      <w:lvlText w:val="•"/>
      <w:lvlJc w:val="left"/>
      <w:pPr>
        <w:ind w:left="5999" w:hanging="442"/>
      </w:pPr>
      <w:rPr>
        <w:rFonts w:hint="default"/>
        <w:lang w:val="pt-PT" w:eastAsia="en-US" w:bidi="ar-SA"/>
      </w:rPr>
    </w:lvl>
    <w:lvl w:ilvl="7">
      <w:numFmt w:val="bullet"/>
      <w:lvlText w:val="•"/>
      <w:lvlJc w:val="left"/>
      <w:pPr>
        <w:ind w:left="7051" w:hanging="442"/>
      </w:pPr>
      <w:rPr>
        <w:rFonts w:hint="default"/>
        <w:lang w:val="pt-PT" w:eastAsia="en-US" w:bidi="ar-SA"/>
      </w:rPr>
    </w:lvl>
    <w:lvl w:ilvl="8">
      <w:numFmt w:val="bullet"/>
      <w:lvlText w:val="•"/>
      <w:lvlJc w:val="left"/>
      <w:pPr>
        <w:ind w:left="8103" w:hanging="442"/>
      </w:pPr>
      <w:rPr>
        <w:rFonts w:hint="default"/>
        <w:lang w:val="pt-PT" w:eastAsia="en-US" w:bidi="ar-SA"/>
      </w:rPr>
    </w:lvl>
  </w:abstractNum>
  <w:abstractNum w:abstractNumId="36" w15:restartNumberingAfterBreak="0">
    <w:nsid w:val="7F827F30"/>
    <w:multiLevelType w:val="hybridMultilevel"/>
    <w:tmpl w:val="3406406A"/>
    <w:lvl w:ilvl="0" w:tplc="E7B6BCD2">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19"/>
  </w:num>
  <w:num w:numId="3">
    <w:abstractNumId w:val="14"/>
  </w:num>
  <w:num w:numId="4">
    <w:abstractNumId w:val="24"/>
  </w:num>
  <w:num w:numId="5">
    <w:abstractNumId w:val="31"/>
  </w:num>
  <w:num w:numId="6">
    <w:abstractNumId w:val="28"/>
  </w:num>
  <w:num w:numId="7">
    <w:abstractNumId w:val="4"/>
  </w:num>
  <w:num w:numId="8">
    <w:abstractNumId w:val="0"/>
  </w:num>
  <w:num w:numId="9">
    <w:abstractNumId w:val="21"/>
  </w:num>
  <w:num w:numId="10">
    <w:abstractNumId w:val="32"/>
  </w:num>
  <w:num w:numId="11">
    <w:abstractNumId w:val="9"/>
  </w:num>
  <w:num w:numId="12">
    <w:abstractNumId w:val="15"/>
  </w:num>
  <w:num w:numId="13">
    <w:abstractNumId w:val="7"/>
  </w:num>
  <w:num w:numId="14">
    <w:abstractNumId w:val="10"/>
  </w:num>
  <w:num w:numId="15">
    <w:abstractNumId w:val="16"/>
  </w:num>
  <w:num w:numId="16">
    <w:abstractNumId w:val="29"/>
  </w:num>
  <w:num w:numId="17">
    <w:abstractNumId w:val="12"/>
  </w:num>
  <w:num w:numId="18">
    <w:abstractNumId w:val="34"/>
  </w:num>
  <w:num w:numId="19">
    <w:abstractNumId w:val="25"/>
  </w:num>
  <w:num w:numId="20">
    <w:abstractNumId w:val="11"/>
  </w:num>
  <w:num w:numId="21">
    <w:abstractNumId w:val="3"/>
  </w:num>
  <w:num w:numId="22">
    <w:abstractNumId w:val="8"/>
  </w:num>
  <w:num w:numId="23">
    <w:abstractNumId w:val="33"/>
  </w:num>
  <w:num w:numId="24">
    <w:abstractNumId w:val="18"/>
  </w:num>
  <w:num w:numId="25">
    <w:abstractNumId w:val="2"/>
  </w:num>
  <w:num w:numId="26">
    <w:abstractNumId w:val="23"/>
  </w:num>
  <w:num w:numId="27">
    <w:abstractNumId w:val="22"/>
  </w:num>
  <w:num w:numId="28">
    <w:abstractNumId w:val="27"/>
  </w:num>
  <w:num w:numId="29">
    <w:abstractNumId w:val="6"/>
  </w:num>
  <w:num w:numId="30">
    <w:abstractNumId w:val="5"/>
  </w:num>
  <w:num w:numId="31">
    <w:abstractNumId w:val="13"/>
  </w:num>
  <w:num w:numId="32">
    <w:abstractNumId w:val="26"/>
  </w:num>
  <w:num w:numId="33">
    <w:abstractNumId w:val="36"/>
  </w:num>
  <w:num w:numId="34">
    <w:abstractNumId w:val="30"/>
  </w:num>
  <w:num w:numId="35">
    <w:abstractNumId w:val="17"/>
  </w:num>
  <w:num w:numId="36">
    <w:abstractNumId w:val="1"/>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64"/>
    <w:rsid w:val="000051D2"/>
    <w:rsid w:val="000420E0"/>
    <w:rsid w:val="00067CD0"/>
    <w:rsid w:val="000C5764"/>
    <w:rsid w:val="001059D6"/>
    <w:rsid w:val="001074A8"/>
    <w:rsid w:val="00135A0F"/>
    <w:rsid w:val="00171ABF"/>
    <w:rsid w:val="00182947"/>
    <w:rsid w:val="00184599"/>
    <w:rsid w:val="001929D0"/>
    <w:rsid w:val="00197788"/>
    <w:rsid w:val="001B40BB"/>
    <w:rsid w:val="001F62F4"/>
    <w:rsid w:val="00212A86"/>
    <w:rsid w:val="002169C9"/>
    <w:rsid w:val="00290EDA"/>
    <w:rsid w:val="00330034"/>
    <w:rsid w:val="003849AA"/>
    <w:rsid w:val="003B6260"/>
    <w:rsid w:val="00477FF8"/>
    <w:rsid w:val="004A7DBE"/>
    <w:rsid w:val="0052153D"/>
    <w:rsid w:val="00536FF6"/>
    <w:rsid w:val="00552B53"/>
    <w:rsid w:val="005B16DF"/>
    <w:rsid w:val="005F69E2"/>
    <w:rsid w:val="00617C91"/>
    <w:rsid w:val="00625569"/>
    <w:rsid w:val="00637904"/>
    <w:rsid w:val="00640710"/>
    <w:rsid w:val="006961E7"/>
    <w:rsid w:val="006B7BDC"/>
    <w:rsid w:val="00760483"/>
    <w:rsid w:val="00772E4E"/>
    <w:rsid w:val="008155CC"/>
    <w:rsid w:val="0091403D"/>
    <w:rsid w:val="009915BE"/>
    <w:rsid w:val="00A87896"/>
    <w:rsid w:val="00A96E6F"/>
    <w:rsid w:val="00AD3528"/>
    <w:rsid w:val="00AE0D54"/>
    <w:rsid w:val="00AE103E"/>
    <w:rsid w:val="00AF0BCC"/>
    <w:rsid w:val="00AF5745"/>
    <w:rsid w:val="00B13E5C"/>
    <w:rsid w:val="00B25690"/>
    <w:rsid w:val="00B3552B"/>
    <w:rsid w:val="00B973A7"/>
    <w:rsid w:val="00BB3411"/>
    <w:rsid w:val="00C364A2"/>
    <w:rsid w:val="00C44A05"/>
    <w:rsid w:val="00DB6B80"/>
    <w:rsid w:val="00DD68DB"/>
    <w:rsid w:val="00EE484B"/>
    <w:rsid w:val="00F366C2"/>
    <w:rsid w:val="00F56EC4"/>
    <w:rsid w:val="00F87303"/>
    <w:rsid w:val="00F90209"/>
    <w:rsid w:val="00FB51D1"/>
    <w:rsid w:val="00FE37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8580"/>
  <w15:docId w15:val="{5A2A66F5-27EE-414D-9C9D-5E7B7AC2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868"/>
      <w:outlineLvl w:val="0"/>
    </w:pPr>
    <w:rPr>
      <w:b/>
      <w:bCs/>
      <w:sz w:val="24"/>
      <w:szCs w:val="24"/>
    </w:rPr>
  </w:style>
  <w:style w:type="paragraph" w:styleId="Ttulo2">
    <w:name w:val="heading 2"/>
    <w:basedOn w:val="Normal"/>
    <w:link w:val="Ttulo2Char"/>
    <w:uiPriority w:val="9"/>
    <w:unhideWhenUsed/>
    <w:qFormat/>
    <w:pPr>
      <w:ind w:left="569"/>
      <w:outlineLvl w:val="1"/>
    </w:pPr>
    <w:rPr>
      <w:rFonts w:ascii="Arial" w:eastAsia="Arial" w:hAnsi="Arial" w:cs="Arial"/>
      <w:b/>
      <w:bCs/>
      <w:sz w:val="24"/>
      <w:szCs w:val="24"/>
    </w:rPr>
  </w:style>
  <w:style w:type="paragraph" w:styleId="Ttulo3">
    <w:name w:val="heading 3"/>
    <w:basedOn w:val="Normal"/>
    <w:next w:val="Normal"/>
    <w:link w:val="Ttulo3Char"/>
    <w:uiPriority w:val="9"/>
    <w:unhideWhenUsed/>
    <w:qFormat/>
    <w:rsid w:val="009915BE"/>
    <w:pPr>
      <w:keepNext/>
      <w:keepLines/>
      <w:spacing w:before="160" w:after="80"/>
      <w:outlineLvl w:val="2"/>
    </w:pPr>
    <w:rPr>
      <w:rFonts w:ascii="Arial MT" w:eastAsiaTheme="majorEastAsia" w:hAnsi="Arial MT" w:cstheme="majorBidi"/>
      <w:color w:val="365F91" w:themeColor="accent1" w:themeShade="BF"/>
      <w:sz w:val="28"/>
      <w:szCs w:val="28"/>
    </w:rPr>
  </w:style>
  <w:style w:type="paragraph" w:styleId="Ttulo4">
    <w:name w:val="heading 4"/>
    <w:basedOn w:val="Normal"/>
    <w:next w:val="Normal"/>
    <w:link w:val="Ttulo4Char"/>
    <w:uiPriority w:val="9"/>
    <w:unhideWhenUsed/>
    <w:qFormat/>
    <w:rsid w:val="009915B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9915BE"/>
    <w:pPr>
      <w:keepNext/>
      <w:tabs>
        <w:tab w:val="num" w:pos="0"/>
      </w:tabs>
      <w:suppressAutoHyphens/>
      <w:autoSpaceDE/>
      <w:autoSpaceDN/>
      <w:jc w:val="center"/>
      <w:outlineLvl w:val="4"/>
    </w:pPr>
    <w:rPr>
      <w:rFonts w:ascii="Arial" w:hAnsi="Arial"/>
      <w:b/>
      <w:sz w:val="24"/>
      <w:szCs w:val="20"/>
      <w:lang w:val="pt-BR" w:eastAsia="ar-SA"/>
    </w:rPr>
  </w:style>
  <w:style w:type="paragraph" w:styleId="Ttulo6">
    <w:name w:val="heading 6"/>
    <w:basedOn w:val="Normal"/>
    <w:next w:val="Normal"/>
    <w:link w:val="Ttulo6Char"/>
    <w:uiPriority w:val="9"/>
    <w:qFormat/>
    <w:rsid w:val="009915BE"/>
    <w:pPr>
      <w:keepNext/>
      <w:widowControl/>
      <w:tabs>
        <w:tab w:val="num" w:pos="0"/>
      </w:tabs>
      <w:suppressAutoHyphens/>
      <w:autoSpaceDE/>
      <w:autoSpaceDN/>
      <w:spacing w:line="360" w:lineRule="auto"/>
      <w:jc w:val="center"/>
      <w:outlineLvl w:val="5"/>
    </w:pPr>
    <w:rPr>
      <w:rFonts w:ascii="Arial" w:hAnsi="Arial" w:cs="Arial"/>
      <w:bCs/>
      <w:sz w:val="24"/>
      <w:szCs w:val="20"/>
      <w:lang w:val="pt-BR" w:eastAsia="ar-SA"/>
    </w:rPr>
  </w:style>
  <w:style w:type="paragraph" w:styleId="Ttulo7">
    <w:name w:val="heading 7"/>
    <w:basedOn w:val="Normal"/>
    <w:next w:val="Normal"/>
    <w:link w:val="Ttulo7Char"/>
    <w:uiPriority w:val="9"/>
    <w:qFormat/>
    <w:rsid w:val="009915BE"/>
    <w:pPr>
      <w:keepNext/>
      <w:widowControl/>
      <w:tabs>
        <w:tab w:val="num" w:pos="0"/>
      </w:tabs>
      <w:suppressAutoHyphens/>
      <w:autoSpaceDE/>
      <w:autoSpaceDN/>
      <w:spacing w:line="360" w:lineRule="auto"/>
      <w:outlineLvl w:val="6"/>
    </w:pPr>
    <w:rPr>
      <w:rFonts w:ascii="Arial" w:eastAsia="StarSymbol" w:hAnsi="Arial" w:cs="Arial"/>
      <w:b/>
      <w:bCs/>
      <w:sz w:val="24"/>
      <w:szCs w:val="20"/>
      <w:lang w:val="pt-BR" w:eastAsia="ar-SA"/>
    </w:rPr>
  </w:style>
  <w:style w:type="paragraph" w:styleId="Ttulo8">
    <w:name w:val="heading 8"/>
    <w:basedOn w:val="Normal"/>
    <w:next w:val="Normal"/>
    <w:link w:val="Ttulo8Char"/>
    <w:uiPriority w:val="9"/>
    <w:qFormat/>
    <w:rsid w:val="009915BE"/>
    <w:pPr>
      <w:widowControl/>
      <w:tabs>
        <w:tab w:val="num" w:pos="0"/>
      </w:tabs>
      <w:suppressAutoHyphens/>
      <w:autoSpaceDE/>
      <w:autoSpaceDN/>
      <w:spacing w:before="240" w:after="60"/>
      <w:outlineLvl w:val="7"/>
    </w:pPr>
    <w:rPr>
      <w:i/>
      <w:iCs/>
      <w:sz w:val="24"/>
      <w:szCs w:val="24"/>
      <w:lang w:val="pt-BR" w:eastAsia="ar-SA"/>
    </w:rPr>
  </w:style>
  <w:style w:type="paragraph" w:styleId="Ttulo9">
    <w:name w:val="heading 9"/>
    <w:basedOn w:val="Normal"/>
    <w:next w:val="Normal"/>
    <w:link w:val="Ttulo9Char"/>
    <w:uiPriority w:val="9"/>
    <w:semiHidden/>
    <w:unhideWhenUsed/>
    <w:qFormat/>
    <w:rsid w:val="009915BE"/>
    <w:pPr>
      <w:keepNext/>
      <w:keepLines/>
      <w:outlineLvl w:val="8"/>
    </w:pPr>
    <w:rPr>
      <w:rFonts w:ascii="Arial MT" w:eastAsiaTheme="majorEastAsia" w:hAnsi="Arial MT"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569"/>
      <w:jc w:val="both"/>
    </w:pPr>
    <w:rPr>
      <w:sz w:val="24"/>
      <w:szCs w:val="24"/>
    </w:rPr>
  </w:style>
  <w:style w:type="paragraph" w:styleId="PargrafodaLista">
    <w:name w:val="List Paragraph"/>
    <w:aliases w:val="Normal com bullets,Itemização"/>
    <w:basedOn w:val="Normal"/>
    <w:link w:val="PargrafodaListaChar"/>
    <w:uiPriority w:val="1"/>
    <w:qFormat/>
    <w:pPr>
      <w:ind w:left="569"/>
      <w:jc w:val="both"/>
    </w:pPr>
  </w:style>
  <w:style w:type="paragraph" w:customStyle="1" w:styleId="TableParagraph">
    <w:name w:val="Table Paragraph"/>
    <w:basedOn w:val="Normal"/>
    <w:uiPriority w:val="1"/>
    <w:qFormat/>
    <w:rPr>
      <w:rFonts w:ascii="Arial MT" w:eastAsia="Arial MT" w:hAnsi="Arial MT" w:cs="Arial MT"/>
    </w:rPr>
  </w:style>
  <w:style w:type="character" w:customStyle="1" w:styleId="PargrafodaListaChar">
    <w:name w:val="Parágrafo da Lista Char"/>
    <w:aliases w:val="Normal com bullets Char,Itemização Char"/>
    <w:link w:val="PargrafodaLista"/>
    <w:uiPriority w:val="34"/>
    <w:qFormat/>
    <w:locked/>
    <w:rsid w:val="00290EDA"/>
    <w:rPr>
      <w:rFonts w:ascii="Times New Roman" w:eastAsia="Times New Roman" w:hAnsi="Times New Roman" w:cs="Times New Roman"/>
      <w:lang w:val="pt-PT"/>
    </w:rPr>
  </w:style>
  <w:style w:type="character" w:customStyle="1" w:styleId="Ttulo3Char">
    <w:name w:val="Título 3 Char"/>
    <w:basedOn w:val="Fontepargpadro"/>
    <w:link w:val="Ttulo3"/>
    <w:uiPriority w:val="9"/>
    <w:rsid w:val="009915BE"/>
    <w:rPr>
      <w:rFonts w:ascii="Arial MT" w:eastAsiaTheme="majorEastAsia" w:hAnsi="Arial MT" w:cstheme="majorBidi"/>
      <w:color w:val="365F91" w:themeColor="accent1" w:themeShade="BF"/>
      <w:sz w:val="28"/>
      <w:szCs w:val="28"/>
      <w:lang w:val="pt-PT"/>
    </w:rPr>
  </w:style>
  <w:style w:type="character" w:customStyle="1" w:styleId="Ttulo4Char">
    <w:name w:val="Título 4 Char"/>
    <w:basedOn w:val="Fontepargpadro"/>
    <w:link w:val="Ttulo4"/>
    <w:uiPriority w:val="9"/>
    <w:rsid w:val="009915BE"/>
    <w:rPr>
      <w:rFonts w:asciiTheme="majorHAnsi" w:eastAsiaTheme="majorEastAsia" w:hAnsiTheme="majorHAnsi" w:cstheme="majorBidi"/>
      <w:i/>
      <w:iCs/>
      <w:color w:val="365F91" w:themeColor="accent1" w:themeShade="BF"/>
      <w:lang w:val="pt-PT"/>
    </w:rPr>
  </w:style>
  <w:style w:type="character" w:customStyle="1" w:styleId="Ttulo5Char">
    <w:name w:val="Título 5 Char"/>
    <w:basedOn w:val="Fontepargpadro"/>
    <w:link w:val="Ttulo5"/>
    <w:uiPriority w:val="9"/>
    <w:rsid w:val="009915BE"/>
    <w:rPr>
      <w:rFonts w:ascii="Arial" w:eastAsia="Times New Roman" w:hAnsi="Arial" w:cs="Times New Roman"/>
      <w:b/>
      <w:sz w:val="24"/>
      <w:szCs w:val="20"/>
      <w:lang w:val="pt-BR" w:eastAsia="ar-SA"/>
    </w:rPr>
  </w:style>
  <w:style w:type="character" w:customStyle="1" w:styleId="Ttulo6Char">
    <w:name w:val="Título 6 Char"/>
    <w:basedOn w:val="Fontepargpadro"/>
    <w:link w:val="Ttulo6"/>
    <w:uiPriority w:val="9"/>
    <w:rsid w:val="009915BE"/>
    <w:rPr>
      <w:rFonts w:ascii="Arial" w:eastAsia="Times New Roman" w:hAnsi="Arial" w:cs="Arial"/>
      <w:bCs/>
      <w:sz w:val="24"/>
      <w:szCs w:val="20"/>
      <w:lang w:val="pt-BR" w:eastAsia="ar-SA"/>
    </w:rPr>
  </w:style>
  <w:style w:type="character" w:customStyle="1" w:styleId="Ttulo7Char">
    <w:name w:val="Título 7 Char"/>
    <w:basedOn w:val="Fontepargpadro"/>
    <w:link w:val="Ttulo7"/>
    <w:uiPriority w:val="9"/>
    <w:rsid w:val="009915BE"/>
    <w:rPr>
      <w:rFonts w:ascii="Arial" w:eastAsia="StarSymbol" w:hAnsi="Arial" w:cs="Arial"/>
      <w:b/>
      <w:bCs/>
      <w:sz w:val="24"/>
      <w:szCs w:val="20"/>
      <w:lang w:val="pt-BR" w:eastAsia="ar-SA"/>
    </w:rPr>
  </w:style>
  <w:style w:type="character" w:customStyle="1" w:styleId="Ttulo8Char">
    <w:name w:val="Título 8 Char"/>
    <w:basedOn w:val="Fontepargpadro"/>
    <w:link w:val="Ttulo8"/>
    <w:uiPriority w:val="9"/>
    <w:rsid w:val="009915BE"/>
    <w:rPr>
      <w:rFonts w:ascii="Times New Roman" w:eastAsia="Times New Roman" w:hAnsi="Times New Roman" w:cs="Times New Roman"/>
      <w:i/>
      <w:iCs/>
      <w:sz w:val="24"/>
      <w:szCs w:val="24"/>
      <w:lang w:val="pt-BR" w:eastAsia="ar-SA"/>
    </w:rPr>
  </w:style>
  <w:style w:type="character" w:customStyle="1" w:styleId="Ttulo9Char">
    <w:name w:val="Título 9 Char"/>
    <w:basedOn w:val="Fontepargpadro"/>
    <w:link w:val="Ttulo9"/>
    <w:uiPriority w:val="9"/>
    <w:semiHidden/>
    <w:rsid w:val="009915BE"/>
    <w:rPr>
      <w:rFonts w:ascii="Arial MT" w:eastAsiaTheme="majorEastAsia" w:hAnsi="Arial MT" w:cstheme="majorBidi"/>
      <w:color w:val="272727" w:themeColor="text1" w:themeTint="D8"/>
      <w:lang w:val="pt-PT"/>
    </w:rPr>
  </w:style>
  <w:style w:type="paragraph" w:customStyle="1" w:styleId="Default">
    <w:name w:val="Default"/>
    <w:rsid w:val="009915BE"/>
    <w:pPr>
      <w:widowControl/>
      <w:adjustRightInd w:val="0"/>
    </w:pPr>
    <w:rPr>
      <w:rFonts w:ascii="Verdana" w:hAnsi="Verdana" w:cs="Verdana"/>
      <w:color w:val="000000"/>
      <w:sz w:val="24"/>
      <w:szCs w:val="24"/>
      <w:lang w:val="pt-BR"/>
    </w:rPr>
  </w:style>
  <w:style w:type="character" w:customStyle="1" w:styleId="Ttulo2Char">
    <w:name w:val="Título 2 Char"/>
    <w:basedOn w:val="Fontepargpadro"/>
    <w:link w:val="Ttulo2"/>
    <w:uiPriority w:val="9"/>
    <w:rsid w:val="009915BE"/>
    <w:rPr>
      <w:rFonts w:ascii="Arial" w:eastAsia="Arial" w:hAnsi="Arial" w:cs="Arial"/>
      <w:b/>
      <w:bCs/>
      <w:sz w:val="24"/>
      <w:szCs w:val="24"/>
      <w:lang w:val="pt-PT"/>
    </w:rPr>
  </w:style>
  <w:style w:type="paragraph" w:styleId="Cabealho">
    <w:name w:val="header"/>
    <w:basedOn w:val="Normal"/>
    <w:link w:val="CabealhoChar"/>
    <w:uiPriority w:val="99"/>
    <w:unhideWhenUsed/>
    <w:rsid w:val="009915BE"/>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9915BE"/>
    <w:rPr>
      <w:lang w:val="pt-BR"/>
    </w:rPr>
  </w:style>
  <w:style w:type="paragraph" w:styleId="Rodap">
    <w:name w:val="footer"/>
    <w:basedOn w:val="Normal"/>
    <w:link w:val="RodapChar"/>
    <w:uiPriority w:val="99"/>
    <w:unhideWhenUsed/>
    <w:rsid w:val="009915BE"/>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9915BE"/>
    <w:rPr>
      <w:lang w:val="pt-BR"/>
    </w:rPr>
  </w:style>
  <w:style w:type="table" w:styleId="Tabelacomgrade">
    <w:name w:val="Table Grid"/>
    <w:basedOn w:val="Tabelanormal"/>
    <w:uiPriority w:val="59"/>
    <w:rsid w:val="009915B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915BE"/>
    <w:rPr>
      <w:color w:val="0000FF"/>
      <w:u w:val="single"/>
    </w:rPr>
  </w:style>
  <w:style w:type="paragraph" w:styleId="Textodebalo">
    <w:name w:val="Balloon Text"/>
    <w:basedOn w:val="Normal"/>
    <w:link w:val="TextodebaloChar"/>
    <w:uiPriority w:val="99"/>
    <w:semiHidden/>
    <w:unhideWhenUsed/>
    <w:rsid w:val="009915BE"/>
    <w:pPr>
      <w:widowControl/>
      <w:autoSpaceDE/>
      <w:autoSpaceDN/>
    </w:pPr>
    <w:rPr>
      <w:rFonts w:ascii="Tahoma" w:eastAsiaTheme="minorHAnsi" w:hAnsi="Tahoma" w:cs="Tahoma"/>
      <w:sz w:val="16"/>
      <w:szCs w:val="16"/>
      <w:lang w:val="pt-BR"/>
    </w:rPr>
  </w:style>
  <w:style w:type="character" w:customStyle="1" w:styleId="TextodebaloChar">
    <w:name w:val="Texto de balão Char"/>
    <w:basedOn w:val="Fontepargpadro"/>
    <w:link w:val="Textodebalo"/>
    <w:uiPriority w:val="99"/>
    <w:semiHidden/>
    <w:rsid w:val="009915BE"/>
    <w:rPr>
      <w:rFonts w:ascii="Tahoma" w:hAnsi="Tahoma" w:cs="Tahoma"/>
      <w:sz w:val="16"/>
      <w:szCs w:val="16"/>
      <w:lang w:val="pt-BR"/>
    </w:rPr>
  </w:style>
  <w:style w:type="paragraph" w:styleId="Ttulo">
    <w:name w:val="Title"/>
    <w:basedOn w:val="Normal"/>
    <w:next w:val="Subttulo"/>
    <w:link w:val="TtuloChar"/>
    <w:uiPriority w:val="10"/>
    <w:qFormat/>
    <w:rsid w:val="009915BE"/>
    <w:pPr>
      <w:widowControl/>
      <w:suppressAutoHyphens/>
      <w:autoSpaceDE/>
      <w:autoSpaceDN/>
      <w:jc w:val="center"/>
    </w:pPr>
    <w:rPr>
      <w:rFonts w:ascii="Arial" w:hAnsi="Arial"/>
      <w:b/>
      <w:sz w:val="24"/>
      <w:szCs w:val="20"/>
      <w:lang w:val="x-none" w:eastAsia="ar-SA"/>
    </w:rPr>
  </w:style>
  <w:style w:type="character" w:customStyle="1" w:styleId="TtuloChar">
    <w:name w:val="Título Char"/>
    <w:basedOn w:val="Fontepargpadro"/>
    <w:link w:val="Ttulo"/>
    <w:uiPriority w:val="10"/>
    <w:qFormat/>
    <w:rsid w:val="009915BE"/>
    <w:rPr>
      <w:rFonts w:ascii="Arial" w:eastAsia="Times New Roman" w:hAnsi="Arial" w:cs="Times New Roman"/>
      <w:b/>
      <w:sz w:val="24"/>
      <w:szCs w:val="20"/>
      <w:lang w:val="x-none" w:eastAsia="ar-SA"/>
    </w:rPr>
  </w:style>
  <w:style w:type="paragraph" w:styleId="Subttulo">
    <w:name w:val="Subtitle"/>
    <w:basedOn w:val="Normal"/>
    <w:next w:val="Normal"/>
    <w:link w:val="SubttuloChar"/>
    <w:uiPriority w:val="11"/>
    <w:qFormat/>
    <w:rsid w:val="009915BE"/>
    <w:pPr>
      <w:widowControl/>
      <w:numPr>
        <w:ilvl w:val="1"/>
      </w:numPr>
      <w:autoSpaceDE/>
      <w:autoSpaceDN/>
      <w:spacing w:after="160" w:line="276" w:lineRule="auto"/>
    </w:pPr>
    <w:rPr>
      <w:rFonts w:asciiTheme="minorHAnsi" w:eastAsiaTheme="minorEastAsia" w:hAnsiTheme="minorHAnsi" w:cstheme="minorBidi"/>
      <w:color w:val="5A5A5A" w:themeColor="text1" w:themeTint="A5"/>
      <w:spacing w:val="15"/>
      <w:lang w:val="pt-BR"/>
    </w:rPr>
  </w:style>
  <w:style w:type="character" w:customStyle="1" w:styleId="SubttuloChar">
    <w:name w:val="Subtítulo Char"/>
    <w:basedOn w:val="Fontepargpadro"/>
    <w:link w:val="Subttulo"/>
    <w:uiPriority w:val="11"/>
    <w:rsid w:val="009915BE"/>
    <w:rPr>
      <w:rFonts w:eastAsiaTheme="minorEastAsia"/>
      <w:color w:val="5A5A5A" w:themeColor="text1" w:themeTint="A5"/>
      <w:spacing w:val="15"/>
      <w:lang w:val="pt-BR"/>
    </w:rPr>
  </w:style>
  <w:style w:type="character" w:customStyle="1" w:styleId="MenoPendente1">
    <w:name w:val="Menção Pendente1"/>
    <w:basedOn w:val="Fontepargpadro"/>
    <w:uiPriority w:val="99"/>
    <w:semiHidden/>
    <w:unhideWhenUsed/>
    <w:rsid w:val="009915BE"/>
    <w:rPr>
      <w:color w:val="605E5C"/>
      <w:shd w:val="clear" w:color="auto" w:fill="E1DFDD"/>
    </w:rPr>
  </w:style>
  <w:style w:type="character" w:customStyle="1" w:styleId="Ttulo1Char">
    <w:name w:val="Título 1 Char"/>
    <w:basedOn w:val="Fontepargpadro"/>
    <w:link w:val="Ttulo1"/>
    <w:uiPriority w:val="9"/>
    <w:rsid w:val="009915BE"/>
    <w:rPr>
      <w:rFonts w:ascii="Times New Roman" w:eastAsia="Times New Roman" w:hAnsi="Times New Roman" w:cs="Times New Roman"/>
      <w:b/>
      <w:bCs/>
      <w:sz w:val="24"/>
      <w:szCs w:val="24"/>
      <w:lang w:val="pt-PT"/>
    </w:rPr>
  </w:style>
  <w:style w:type="paragraph" w:customStyle="1" w:styleId="Corpodetexto21">
    <w:name w:val="Corpo de texto 21"/>
    <w:basedOn w:val="Normal"/>
    <w:rsid w:val="009915BE"/>
    <w:pPr>
      <w:widowControl/>
      <w:suppressAutoHyphens/>
      <w:autoSpaceDE/>
      <w:autoSpaceDN/>
      <w:spacing w:line="360" w:lineRule="auto"/>
      <w:jc w:val="both"/>
    </w:pPr>
    <w:rPr>
      <w:rFonts w:ascii="Arial" w:eastAsia="StarSymbol" w:hAnsi="Arial" w:cs="Arial"/>
      <w:b/>
      <w:bCs/>
      <w:color w:val="000000"/>
      <w:sz w:val="24"/>
      <w:szCs w:val="24"/>
      <w:lang w:val="pt-BR" w:eastAsia="ar-SA"/>
    </w:rPr>
  </w:style>
  <w:style w:type="paragraph" w:customStyle="1" w:styleId="western">
    <w:name w:val="western"/>
    <w:basedOn w:val="Normal"/>
    <w:qFormat/>
    <w:rsid w:val="009915BE"/>
    <w:pPr>
      <w:widowControl/>
      <w:suppressAutoHyphens/>
      <w:autoSpaceDE/>
      <w:autoSpaceDN/>
      <w:spacing w:before="280" w:after="119"/>
    </w:pPr>
    <w:rPr>
      <w:sz w:val="24"/>
      <w:szCs w:val="24"/>
      <w:lang w:val="pt-BR" w:eastAsia="ar-SA"/>
    </w:rPr>
  </w:style>
  <w:style w:type="character" w:customStyle="1" w:styleId="CorpodetextoChar">
    <w:name w:val="Corpo de texto Char"/>
    <w:basedOn w:val="Fontepargpadro"/>
    <w:link w:val="Corpodetexto"/>
    <w:uiPriority w:val="1"/>
    <w:rsid w:val="009915BE"/>
    <w:rPr>
      <w:rFonts w:ascii="Times New Roman" w:eastAsia="Times New Roman" w:hAnsi="Times New Roman" w:cs="Times New Roman"/>
      <w:sz w:val="24"/>
      <w:szCs w:val="24"/>
      <w:lang w:val="pt-PT"/>
    </w:rPr>
  </w:style>
  <w:style w:type="paragraph" w:styleId="Sumrio1">
    <w:name w:val="toc 1"/>
    <w:basedOn w:val="Normal"/>
    <w:next w:val="Normal"/>
    <w:autoRedefine/>
    <w:uiPriority w:val="39"/>
    <w:rsid w:val="009915BE"/>
    <w:pPr>
      <w:widowControl/>
      <w:tabs>
        <w:tab w:val="left" w:pos="600"/>
        <w:tab w:val="right" w:leader="dot" w:pos="9072"/>
      </w:tabs>
      <w:autoSpaceDE/>
      <w:autoSpaceDN/>
      <w:spacing w:before="120" w:after="120"/>
    </w:pPr>
    <w:rPr>
      <w:rFonts w:ascii="Arial" w:hAnsi="Arial"/>
      <w:b/>
      <w:bCs/>
      <w:caps/>
      <w:sz w:val="24"/>
      <w:szCs w:val="24"/>
      <w:lang w:val="pt-BR"/>
    </w:rPr>
  </w:style>
  <w:style w:type="paragraph" w:styleId="NormalWeb">
    <w:name w:val="Normal (Web)"/>
    <w:basedOn w:val="Normal"/>
    <w:uiPriority w:val="99"/>
    <w:semiHidden/>
    <w:unhideWhenUsed/>
    <w:rsid w:val="009915BE"/>
    <w:pPr>
      <w:widowControl/>
      <w:autoSpaceDE/>
      <w:autoSpaceDN/>
      <w:spacing w:before="100" w:beforeAutospacing="1" w:after="100" w:afterAutospacing="1"/>
    </w:pPr>
    <w:rPr>
      <w:sz w:val="24"/>
      <w:szCs w:val="24"/>
      <w:lang w:val="pt-BR" w:eastAsia="pt-BR"/>
    </w:rPr>
  </w:style>
  <w:style w:type="paragraph" w:styleId="Citao">
    <w:name w:val="Quote"/>
    <w:basedOn w:val="Normal"/>
    <w:next w:val="Normal"/>
    <w:link w:val="CitaoChar"/>
    <w:uiPriority w:val="29"/>
    <w:qFormat/>
    <w:rsid w:val="009915BE"/>
    <w:pPr>
      <w:spacing w:before="160"/>
      <w:jc w:val="center"/>
    </w:pPr>
    <w:rPr>
      <w:rFonts w:ascii="Arial MT" w:eastAsia="Arial MT" w:hAnsi="Arial MT" w:cs="Arial MT"/>
      <w:i/>
      <w:iCs/>
      <w:color w:val="404040" w:themeColor="text1" w:themeTint="BF"/>
    </w:rPr>
  </w:style>
  <w:style w:type="character" w:customStyle="1" w:styleId="CitaoChar">
    <w:name w:val="Citação Char"/>
    <w:basedOn w:val="Fontepargpadro"/>
    <w:link w:val="Citao"/>
    <w:uiPriority w:val="29"/>
    <w:rsid w:val="009915BE"/>
    <w:rPr>
      <w:rFonts w:ascii="Arial MT" w:eastAsia="Arial MT" w:hAnsi="Arial MT" w:cs="Arial MT"/>
      <w:i/>
      <w:iCs/>
      <w:color w:val="404040" w:themeColor="text1" w:themeTint="BF"/>
      <w:lang w:val="pt-PT"/>
    </w:rPr>
  </w:style>
  <w:style w:type="character" w:styleId="nfaseIntensa">
    <w:name w:val="Intense Emphasis"/>
    <w:basedOn w:val="Fontepargpadro"/>
    <w:uiPriority w:val="21"/>
    <w:qFormat/>
    <w:rsid w:val="009915BE"/>
    <w:rPr>
      <w:i/>
      <w:iCs/>
      <w:color w:val="365F91" w:themeColor="accent1" w:themeShade="BF"/>
    </w:rPr>
  </w:style>
  <w:style w:type="paragraph" w:styleId="CitaoIntensa">
    <w:name w:val="Intense Quote"/>
    <w:basedOn w:val="Normal"/>
    <w:next w:val="Normal"/>
    <w:link w:val="CitaoIntensaChar"/>
    <w:uiPriority w:val="30"/>
    <w:qFormat/>
    <w:rsid w:val="009915BE"/>
    <w:pPr>
      <w:pBdr>
        <w:top w:val="single" w:sz="4" w:space="10" w:color="365F91" w:themeColor="accent1" w:themeShade="BF"/>
        <w:bottom w:val="single" w:sz="4" w:space="10" w:color="365F91" w:themeColor="accent1" w:themeShade="BF"/>
      </w:pBdr>
      <w:spacing w:before="360" w:after="360"/>
      <w:ind w:left="864" w:right="864"/>
      <w:jc w:val="center"/>
    </w:pPr>
    <w:rPr>
      <w:rFonts w:ascii="Arial MT" w:eastAsia="Arial MT" w:hAnsi="Arial MT" w:cs="Arial MT"/>
      <w:i/>
      <w:iCs/>
      <w:color w:val="365F91" w:themeColor="accent1" w:themeShade="BF"/>
    </w:rPr>
  </w:style>
  <w:style w:type="character" w:customStyle="1" w:styleId="CitaoIntensaChar">
    <w:name w:val="Citação Intensa Char"/>
    <w:basedOn w:val="Fontepargpadro"/>
    <w:link w:val="CitaoIntensa"/>
    <w:uiPriority w:val="30"/>
    <w:rsid w:val="009915BE"/>
    <w:rPr>
      <w:rFonts w:ascii="Arial MT" w:eastAsia="Arial MT" w:hAnsi="Arial MT" w:cs="Arial MT"/>
      <w:i/>
      <w:iCs/>
      <w:color w:val="365F91" w:themeColor="accent1" w:themeShade="BF"/>
      <w:lang w:val="pt-PT"/>
    </w:rPr>
  </w:style>
  <w:style w:type="character" w:styleId="RefernciaIntensa">
    <w:name w:val="Intense Reference"/>
    <w:basedOn w:val="Fontepargpadro"/>
    <w:uiPriority w:val="32"/>
    <w:qFormat/>
    <w:rsid w:val="009915BE"/>
    <w:rPr>
      <w:b/>
      <w:bCs/>
      <w:smallCaps/>
      <w:color w:val="365F91" w:themeColor="accent1" w:themeShade="BF"/>
      <w:spacing w:val="5"/>
    </w:rPr>
  </w:style>
  <w:style w:type="character" w:styleId="MenoPendente">
    <w:name w:val="Unresolved Mention"/>
    <w:basedOn w:val="Fontepargpadro"/>
    <w:uiPriority w:val="99"/>
    <w:semiHidden/>
    <w:unhideWhenUsed/>
    <w:rsid w:val="00696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35">
      <w:bodyDiv w:val="1"/>
      <w:marLeft w:val="0"/>
      <w:marRight w:val="0"/>
      <w:marTop w:val="0"/>
      <w:marBottom w:val="0"/>
      <w:divBdr>
        <w:top w:val="none" w:sz="0" w:space="0" w:color="auto"/>
        <w:left w:val="none" w:sz="0" w:space="0" w:color="auto"/>
        <w:bottom w:val="none" w:sz="0" w:space="0" w:color="auto"/>
        <w:right w:val="none" w:sz="0" w:space="0" w:color="auto"/>
      </w:divBdr>
    </w:div>
    <w:div w:id="643895281">
      <w:bodyDiv w:val="1"/>
      <w:marLeft w:val="0"/>
      <w:marRight w:val="0"/>
      <w:marTop w:val="0"/>
      <w:marBottom w:val="0"/>
      <w:divBdr>
        <w:top w:val="none" w:sz="0" w:space="0" w:color="auto"/>
        <w:left w:val="none" w:sz="0" w:space="0" w:color="auto"/>
        <w:bottom w:val="none" w:sz="0" w:space="0" w:color="auto"/>
        <w:right w:val="none" w:sz="0" w:space="0" w:color="auto"/>
      </w:divBdr>
    </w:div>
    <w:div w:id="1083376572">
      <w:bodyDiv w:val="1"/>
      <w:marLeft w:val="0"/>
      <w:marRight w:val="0"/>
      <w:marTop w:val="0"/>
      <w:marBottom w:val="0"/>
      <w:divBdr>
        <w:top w:val="none" w:sz="0" w:space="0" w:color="auto"/>
        <w:left w:val="none" w:sz="0" w:space="0" w:color="auto"/>
        <w:bottom w:val="none" w:sz="0" w:space="0" w:color="auto"/>
        <w:right w:val="none" w:sz="0" w:space="0" w:color="auto"/>
      </w:divBdr>
    </w:div>
    <w:div w:id="1258179046">
      <w:bodyDiv w:val="1"/>
      <w:marLeft w:val="0"/>
      <w:marRight w:val="0"/>
      <w:marTop w:val="0"/>
      <w:marBottom w:val="0"/>
      <w:divBdr>
        <w:top w:val="none" w:sz="0" w:space="0" w:color="auto"/>
        <w:left w:val="none" w:sz="0" w:space="0" w:color="auto"/>
        <w:bottom w:val="none" w:sz="0" w:space="0" w:color="auto"/>
        <w:right w:val="none" w:sz="0" w:space="0" w:color="auto"/>
      </w:divBdr>
    </w:div>
    <w:div w:id="1483544047">
      <w:bodyDiv w:val="1"/>
      <w:marLeft w:val="0"/>
      <w:marRight w:val="0"/>
      <w:marTop w:val="0"/>
      <w:marBottom w:val="0"/>
      <w:divBdr>
        <w:top w:val="none" w:sz="0" w:space="0" w:color="auto"/>
        <w:left w:val="none" w:sz="0" w:space="0" w:color="auto"/>
        <w:bottom w:val="none" w:sz="0" w:space="0" w:color="auto"/>
        <w:right w:val="none" w:sz="0" w:space="0" w:color="auto"/>
      </w:divBdr>
    </w:div>
    <w:div w:id="1877963921">
      <w:bodyDiv w:val="1"/>
      <w:marLeft w:val="0"/>
      <w:marRight w:val="0"/>
      <w:marTop w:val="0"/>
      <w:marBottom w:val="0"/>
      <w:divBdr>
        <w:top w:val="none" w:sz="0" w:space="0" w:color="auto"/>
        <w:left w:val="none" w:sz="0" w:space="0" w:color="auto"/>
        <w:bottom w:val="none" w:sz="0" w:space="0" w:color="auto"/>
        <w:right w:val="none" w:sz="0" w:space="0" w:color="auto"/>
      </w:divBdr>
    </w:div>
    <w:div w:id="1885603120">
      <w:bodyDiv w:val="1"/>
      <w:marLeft w:val="0"/>
      <w:marRight w:val="0"/>
      <w:marTop w:val="0"/>
      <w:marBottom w:val="0"/>
      <w:divBdr>
        <w:top w:val="none" w:sz="0" w:space="0" w:color="auto"/>
        <w:left w:val="none" w:sz="0" w:space="0" w:color="auto"/>
        <w:bottom w:val="none" w:sz="0" w:space="0" w:color="auto"/>
        <w:right w:val="none" w:sz="0" w:space="0" w:color="auto"/>
      </w:divBdr>
    </w:div>
    <w:div w:id="205496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5078</Words>
  <Characters>27422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Santos</dc:creator>
  <cp:lastModifiedBy>User</cp:lastModifiedBy>
  <cp:revision>2</cp:revision>
  <dcterms:created xsi:type="dcterms:W3CDTF">2025-07-24T13:01:00Z</dcterms:created>
  <dcterms:modified xsi:type="dcterms:W3CDTF">2025-07-24T13:01:00Z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LastSaved">
    <vt:filetime>2025-04-11T00:00:00Z</vt:filetime>
  </property>
  <property fmtid="{D5CDD505-2E9C-101B-9397-08002B2CF9AE}" pid="4" name="Producer">
    <vt:lpwstr>iLovePDF</vt:lpwstr>
  </property>
</Properties>
</file>